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D8C" w14:textId="54B208CA" w:rsidR="00FD4753" w:rsidRDefault="00FE2ADA">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p w14:paraId="29F6F1FB" w14:textId="77777777" w:rsidR="00A41AAB" w:rsidRDefault="00A41AAB" w:rsidP="00A41AAB">
      <w:pPr>
        <w:spacing w:after="0"/>
        <w:rPr>
          <w:rFonts w:ascii="Marianne" w:hAnsi="Marianne"/>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A41AAB" w14:paraId="7EF4FDEA" w14:textId="77777777" w:rsidTr="00CB31C5">
        <w:tc>
          <w:tcPr>
            <w:tcW w:w="1980" w:type="dxa"/>
          </w:tcPr>
          <w:p w14:paraId="01ADFE7B" w14:textId="77777777" w:rsidR="00A41AAB" w:rsidRPr="006C64BA" w:rsidRDefault="00A41AAB" w:rsidP="00CB31C5">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5339DD2B1D5047DAB3E39809799C794C"/>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0B08756D" w14:textId="5FDD8EE2" w:rsidR="00A41AAB" w:rsidRPr="006C64BA" w:rsidRDefault="007B4F9B" w:rsidP="00CB31C5">
                <w:pPr>
                  <w:rPr>
                    <w:rFonts w:ascii="Marianne" w:hAnsi="Marianne"/>
                    <w:color w:val="4472C4" w:themeColor="accent1"/>
                    <w:sz w:val="16"/>
                    <w:szCs w:val="16"/>
                  </w:rPr>
                </w:pPr>
                <w:r>
                  <w:rPr>
                    <w:rStyle w:val="Style4"/>
                    <w:color w:val="4472C4" w:themeColor="accent1"/>
                  </w:rPr>
                  <w:t>Choix établissement</w:t>
                </w:r>
              </w:p>
            </w:sdtContent>
          </w:sdt>
          <w:p w14:paraId="5E8D87AD" w14:textId="77777777" w:rsidR="00A41AAB" w:rsidRPr="0053794E" w:rsidRDefault="00A41AAB" w:rsidP="00CB31C5">
            <w:pPr>
              <w:rPr>
                <w:rFonts w:ascii="Marianne" w:hAnsi="Marianne"/>
                <w:b/>
                <w:bCs/>
              </w:rPr>
            </w:pPr>
          </w:p>
        </w:tc>
        <w:tc>
          <w:tcPr>
            <w:tcW w:w="6096" w:type="dxa"/>
          </w:tcPr>
          <w:p w14:paraId="4903FC21" w14:textId="77777777" w:rsidR="00A41AAB" w:rsidRDefault="00A41AAB" w:rsidP="00CB31C5">
            <w:pPr>
              <w:rPr>
                <w:rFonts w:ascii="Marianne" w:hAnsi="Marianne"/>
                <w:b/>
                <w:bCs/>
                <w:sz w:val="20"/>
                <w:szCs w:val="20"/>
              </w:rPr>
            </w:pPr>
            <w:r w:rsidRPr="006C64BA">
              <w:rPr>
                <w:rFonts w:ascii="Marianne" w:hAnsi="Marianne"/>
                <w:b/>
                <w:bCs/>
                <w:sz w:val="20"/>
                <w:szCs w:val="20"/>
              </w:rPr>
              <w:t xml:space="preserve">Nom du chef d’établissement : </w:t>
            </w:r>
          </w:p>
          <w:p w14:paraId="769AE7B4" w14:textId="563BCC77" w:rsidR="0095164F" w:rsidRPr="006C64BA" w:rsidRDefault="0095164F" w:rsidP="00CB31C5">
            <w:pPr>
              <w:rPr>
                <w:rFonts w:ascii="Marianne" w:hAnsi="Marianne"/>
                <w:b/>
                <w:bCs/>
                <w:sz w:val="20"/>
                <w:szCs w:val="20"/>
              </w:rPr>
            </w:pPr>
            <w:r>
              <w:rPr>
                <w:rFonts w:ascii="Marianne" w:hAnsi="Marianne"/>
                <w:b/>
                <w:bCs/>
                <w:sz w:val="20"/>
                <w:szCs w:val="20"/>
              </w:rPr>
              <w:t xml:space="preserve">Nom du référent du critère : </w:t>
            </w:r>
          </w:p>
        </w:tc>
        <w:tc>
          <w:tcPr>
            <w:tcW w:w="5293" w:type="dxa"/>
          </w:tcPr>
          <w:p w14:paraId="3B95DABB" w14:textId="57E4CFB9" w:rsidR="00A41AAB" w:rsidRPr="0053794E" w:rsidRDefault="00A41AAB" w:rsidP="00A41AAB">
            <w:pPr>
              <w:jc w:val="both"/>
              <w:rPr>
                <w:rFonts w:ascii="Marianne" w:hAnsi="Marianne"/>
                <w:b/>
                <w:bCs/>
              </w:rPr>
            </w:pPr>
            <w:r w:rsidRPr="006C64BA">
              <w:rPr>
                <w:rFonts w:ascii="Marianne" w:hAnsi="Marianne"/>
                <w:b/>
                <w:bCs/>
                <w:sz w:val="20"/>
                <w:szCs w:val="20"/>
              </w:rPr>
              <w:t>Critère</w:t>
            </w:r>
            <w:r w:rsidR="00015622">
              <w:rPr>
                <w:rFonts w:ascii="Marianne" w:hAnsi="Marianne"/>
                <w:b/>
                <w:bCs/>
                <w:sz w:val="20"/>
                <w:szCs w:val="20"/>
              </w:rPr>
              <w:t xml:space="preserve"> n° 5</w:t>
            </w:r>
            <w:r w:rsidR="00C65F9F">
              <w:rPr>
                <w:rFonts w:ascii="Marianne" w:hAnsi="Marianne"/>
                <w:b/>
                <w:bCs/>
                <w:sz w:val="20"/>
                <w:szCs w:val="20"/>
              </w:rPr>
              <w:t> :</w:t>
            </w:r>
            <w:r w:rsidRPr="006C64BA">
              <w:rPr>
                <w:rFonts w:ascii="Marianne" w:hAnsi="Marianne"/>
                <w:b/>
                <w:bCs/>
                <w:sz w:val="20"/>
                <w:szCs w:val="20"/>
              </w:rPr>
              <w:t> </w:t>
            </w:r>
            <w:r w:rsidRPr="0053794E">
              <w:rPr>
                <w:rFonts w:ascii="Marianne" w:hAnsi="Marianne"/>
                <w:b/>
                <w:bCs/>
              </w:rPr>
              <w:t xml:space="preserve"> </w:t>
            </w:r>
            <w:r>
              <w:rPr>
                <w:rFonts w:ascii="Marianne" w:hAnsi="Marianne"/>
                <w:i/>
                <w:iCs/>
                <w:color w:val="4472C4" w:themeColor="accent1"/>
                <w:sz w:val="18"/>
                <w:szCs w:val="18"/>
              </w:rPr>
              <w:t>L’organisation d’actions culturelles</w:t>
            </w:r>
          </w:p>
        </w:tc>
      </w:tr>
    </w:tbl>
    <w:p w14:paraId="17BDECE0" w14:textId="77777777" w:rsidR="00A41AAB" w:rsidRPr="00B91062" w:rsidRDefault="00A41AAB" w:rsidP="00A41AAB">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6C351262" w14:textId="37050436" w:rsidR="00A41AAB" w:rsidRPr="00D25F56" w:rsidRDefault="00A41AAB" w:rsidP="00A41AAB">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w:t>
      </w:r>
      <w:r w:rsidR="0095164F">
        <w:rPr>
          <w:rFonts w:ascii="Marianne" w:hAnsi="Marianne" w:cs="Arial"/>
          <w:i/>
          <w:iCs/>
          <w:sz w:val="18"/>
          <w:szCs w:val="18"/>
        </w:rPr>
        <w:t>Q</w:t>
      </w:r>
      <w:r w:rsidRPr="00D25F56">
        <w:rPr>
          <w:rFonts w:ascii="Marianne" w:hAnsi="Marianne" w:cs="Arial"/>
          <w:i/>
          <w:iCs/>
          <w:sz w:val="18"/>
          <w:szCs w:val="18"/>
        </w:rPr>
        <w:t xml:space="preserve">ualéduc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522"/>
        <w:gridCol w:w="1984"/>
        <w:gridCol w:w="3828"/>
        <w:gridCol w:w="1984"/>
        <w:gridCol w:w="992"/>
        <w:gridCol w:w="1276"/>
        <w:gridCol w:w="2977"/>
      </w:tblGrid>
      <w:tr w:rsidR="00A41AAB" w:rsidRPr="00563A40" w14:paraId="1ED9F595" w14:textId="77777777" w:rsidTr="0095164F">
        <w:trPr>
          <w:trHeight w:val="861"/>
        </w:trPr>
        <w:tc>
          <w:tcPr>
            <w:tcW w:w="2522" w:type="dxa"/>
            <w:vMerge w:val="restart"/>
            <w:shd w:val="clear" w:color="auto" w:fill="auto"/>
            <w:vAlign w:val="center"/>
          </w:tcPr>
          <w:bookmarkEnd w:id="0"/>
          <w:p w14:paraId="4B0F1E9B" w14:textId="77777777" w:rsidR="00A41AAB" w:rsidRPr="007E5621" w:rsidRDefault="00A41AAB" w:rsidP="00CB31C5">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984" w:type="dxa"/>
            <w:vMerge w:val="restart"/>
            <w:shd w:val="clear" w:color="auto" w:fill="auto"/>
          </w:tcPr>
          <w:p w14:paraId="1E15F475" w14:textId="77777777" w:rsidR="00A41AAB" w:rsidRPr="00563A40" w:rsidRDefault="00A41AAB" w:rsidP="00CB31C5">
            <w:pPr>
              <w:jc w:val="center"/>
              <w:rPr>
                <w:rFonts w:ascii="Marianne" w:hAnsi="Marianne"/>
                <w:b/>
                <w:bCs/>
                <w:sz w:val="20"/>
                <w:szCs w:val="20"/>
              </w:rPr>
            </w:pPr>
          </w:p>
          <w:p w14:paraId="4B4FDF4E" w14:textId="77777777" w:rsidR="00A41AAB" w:rsidRPr="00563A40" w:rsidRDefault="00A41AAB" w:rsidP="00CB31C5">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828" w:type="dxa"/>
            <w:vMerge w:val="restart"/>
            <w:shd w:val="clear" w:color="auto" w:fill="auto"/>
          </w:tcPr>
          <w:p w14:paraId="52369305" w14:textId="77777777" w:rsidR="00A41AAB" w:rsidRPr="00563A40" w:rsidRDefault="00A41AAB" w:rsidP="00CB31C5">
            <w:pPr>
              <w:jc w:val="center"/>
              <w:rPr>
                <w:rFonts w:ascii="Marianne" w:hAnsi="Marianne"/>
                <w:b/>
                <w:bCs/>
                <w:sz w:val="20"/>
                <w:szCs w:val="20"/>
              </w:rPr>
            </w:pPr>
          </w:p>
          <w:p w14:paraId="12B2FEEF" w14:textId="77777777" w:rsidR="00A41AAB" w:rsidRPr="00563A40" w:rsidRDefault="00A41AAB" w:rsidP="00CB31C5">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77EAE1AD" w14:textId="77777777" w:rsidR="00A41AAB" w:rsidRPr="007E5621" w:rsidRDefault="00A41AAB" w:rsidP="00CB31C5">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08E0954C" w14:textId="77777777" w:rsidR="00A41AAB" w:rsidRPr="007E5621" w:rsidRDefault="00A41AAB" w:rsidP="00CB31C5">
            <w:pPr>
              <w:jc w:val="center"/>
              <w:rPr>
                <w:rFonts w:ascii="Marianne" w:hAnsi="Marianne"/>
                <w:b/>
                <w:bCs/>
                <w:color w:val="FF6600"/>
                <w:sz w:val="20"/>
                <w:szCs w:val="20"/>
              </w:rPr>
            </w:pPr>
            <w:r w:rsidRPr="007E5621">
              <w:rPr>
                <w:rFonts w:ascii="Marianne" w:hAnsi="Marianne"/>
                <w:b/>
                <w:bCs/>
                <w:color w:val="FF6600"/>
                <w:sz w:val="20"/>
                <w:szCs w:val="20"/>
              </w:rPr>
              <w:t>Observables</w:t>
            </w:r>
          </w:p>
          <w:p w14:paraId="2ACC4A5F" w14:textId="77777777" w:rsidR="00A41AAB" w:rsidRPr="007E5621" w:rsidRDefault="00A41AAB" w:rsidP="00CB31C5">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7A4DD61B" w14:textId="77777777" w:rsidR="00A41AAB" w:rsidRPr="00563A40" w:rsidRDefault="00A41AAB" w:rsidP="00CB31C5">
            <w:pPr>
              <w:jc w:val="center"/>
              <w:rPr>
                <w:rFonts w:ascii="Marianne" w:hAnsi="Marianne"/>
                <w:b/>
                <w:bCs/>
                <w:sz w:val="20"/>
                <w:szCs w:val="20"/>
              </w:rPr>
            </w:pPr>
          </w:p>
          <w:p w14:paraId="171BC179" w14:textId="77777777" w:rsidR="00A41AAB" w:rsidRPr="00563A40" w:rsidRDefault="00A41AAB" w:rsidP="00CB31C5">
            <w:pPr>
              <w:jc w:val="center"/>
              <w:rPr>
                <w:rFonts w:ascii="Marianne" w:hAnsi="Marianne"/>
                <w:b/>
                <w:bCs/>
                <w:sz w:val="20"/>
                <w:szCs w:val="20"/>
              </w:rPr>
            </w:pPr>
            <w:r w:rsidRPr="007E5621">
              <w:rPr>
                <w:rFonts w:ascii="Marianne" w:hAnsi="Marianne"/>
                <w:b/>
                <w:bCs/>
                <w:sz w:val="20"/>
                <w:szCs w:val="20"/>
              </w:rPr>
              <w:t>Perspectives</w:t>
            </w:r>
          </w:p>
        </w:tc>
      </w:tr>
      <w:tr w:rsidR="00A41AAB" w14:paraId="7D9028EA" w14:textId="77777777" w:rsidTr="0095164F">
        <w:trPr>
          <w:trHeight w:val="909"/>
        </w:trPr>
        <w:tc>
          <w:tcPr>
            <w:tcW w:w="2522" w:type="dxa"/>
            <w:vMerge/>
            <w:shd w:val="clear" w:color="auto" w:fill="F7CAAC" w:themeFill="accent2" w:themeFillTint="66"/>
          </w:tcPr>
          <w:p w14:paraId="2AAF1891" w14:textId="77777777" w:rsidR="00A41AAB" w:rsidRPr="00CD7741" w:rsidRDefault="00A41AAB" w:rsidP="00CB31C5">
            <w:pPr>
              <w:rPr>
                <w:rFonts w:ascii="Marianne" w:hAnsi="Marianne"/>
                <w:sz w:val="18"/>
                <w:szCs w:val="18"/>
              </w:rPr>
            </w:pPr>
          </w:p>
        </w:tc>
        <w:tc>
          <w:tcPr>
            <w:tcW w:w="1984" w:type="dxa"/>
            <w:vMerge/>
            <w:shd w:val="clear" w:color="auto" w:fill="F7CAAC" w:themeFill="accent2" w:themeFillTint="66"/>
          </w:tcPr>
          <w:p w14:paraId="1A4E3870" w14:textId="77777777" w:rsidR="00A41AAB" w:rsidRPr="00CD7741" w:rsidRDefault="00A41AAB" w:rsidP="00CB31C5">
            <w:pPr>
              <w:rPr>
                <w:rFonts w:ascii="Marianne" w:hAnsi="Marianne"/>
                <w:sz w:val="18"/>
                <w:szCs w:val="18"/>
              </w:rPr>
            </w:pPr>
          </w:p>
        </w:tc>
        <w:tc>
          <w:tcPr>
            <w:tcW w:w="3828" w:type="dxa"/>
            <w:vMerge/>
            <w:shd w:val="clear" w:color="auto" w:fill="F7CAAC" w:themeFill="accent2" w:themeFillTint="66"/>
          </w:tcPr>
          <w:p w14:paraId="45D7D849" w14:textId="77777777" w:rsidR="00A41AAB" w:rsidRPr="00CD7741" w:rsidRDefault="00A41AAB" w:rsidP="00CB31C5">
            <w:pPr>
              <w:rPr>
                <w:rFonts w:ascii="Marianne" w:hAnsi="Marianne"/>
                <w:sz w:val="18"/>
                <w:szCs w:val="18"/>
              </w:rPr>
            </w:pPr>
          </w:p>
        </w:tc>
        <w:tc>
          <w:tcPr>
            <w:tcW w:w="1984" w:type="dxa"/>
            <w:vMerge/>
            <w:shd w:val="clear" w:color="auto" w:fill="F7CAAC" w:themeFill="accent2" w:themeFillTint="66"/>
          </w:tcPr>
          <w:p w14:paraId="049139D2" w14:textId="77777777" w:rsidR="00A41AAB" w:rsidRPr="007E5621" w:rsidRDefault="00A41AAB" w:rsidP="00CB31C5">
            <w:pPr>
              <w:rPr>
                <w:rFonts w:ascii="Marianne" w:hAnsi="Marianne"/>
                <w:color w:val="FF6600"/>
                <w:sz w:val="18"/>
                <w:szCs w:val="18"/>
              </w:rPr>
            </w:pPr>
          </w:p>
        </w:tc>
        <w:tc>
          <w:tcPr>
            <w:tcW w:w="992" w:type="dxa"/>
            <w:shd w:val="clear" w:color="auto" w:fill="FF6600"/>
          </w:tcPr>
          <w:p w14:paraId="5263E3D6" w14:textId="77777777" w:rsidR="00A41AAB" w:rsidRPr="00FE2ADA" w:rsidRDefault="00A41AAB"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5D286B92" w14:textId="77777777" w:rsidR="00A41AAB" w:rsidRDefault="00A41AAB" w:rsidP="00CB31C5">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72B3B047" w14:textId="77777777" w:rsidR="00A41AAB" w:rsidRPr="00FE2ADA" w:rsidRDefault="00A41AAB"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727E97BD" w14:textId="77777777" w:rsidR="00A41AAB" w:rsidRPr="00CD7741" w:rsidRDefault="00A41AAB" w:rsidP="00CB31C5">
            <w:pPr>
              <w:rPr>
                <w:rFonts w:ascii="Marianne" w:hAnsi="Marianne"/>
                <w:sz w:val="18"/>
                <w:szCs w:val="18"/>
              </w:rPr>
            </w:pPr>
          </w:p>
        </w:tc>
      </w:tr>
      <w:tr w:rsidR="00A41AAB" w14:paraId="3F7042D5" w14:textId="77777777" w:rsidTr="0095164F">
        <w:trPr>
          <w:trHeight w:val="5416"/>
        </w:trPr>
        <w:tc>
          <w:tcPr>
            <w:tcW w:w="2522" w:type="dxa"/>
          </w:tcPr>
          <w:p w14:paraId="1E7E9192" w14:textId="77777777" w:rsidR="00A41AAB" w:rsidRPr="00CD7741" w:rsidRDefault="00A41AAB" w:rsidP="00CB31C5">
            <w:pPr>
              <w:rPr>
                <w:rFonts w:ascii="Marianne" w:hAnsi="Marianne"/>
                <w:sz w:val="18"/>
                <w:szCs w:val="18"/>
              </w:rPr>
            </w:pPr>
          </w:p>
        </w:tc>
        <w:sdt>
          <w:sdtPr>
            <w:rPr>
              <w:rFonts w:ascii="Marianne" w:hAnsi="Marianne"/>
              <w:sz w:val="16"/>
              <w:szCs w:val="16"/>
            </w:rPr>
            <w:id w:val="1357378279"/>
            <w:placeholder>
              <w:docPart w:val="0903ADB0B59C45A7952C794FCE6E6B43"/>
            </w:placeholder>
            <w15:color w:val="FF0000"/>
            <w:comboBox>
              <w:listItem w:displayText="Choix déclinaison" w:value="Choix déclinaison"/>
              <w:listItem w:displayText="L'ensemble du public de l'établissement est concerné par les actions culturelles du lycée des métiers." w:value="L'ensemble du public de l'établissement est concerné par les actions culturelles du lycée des métiers."/>
              <w:listItem w:displayText="Actions significatives mobilisant 3 piliers de l'éducation artistique et culturelle (EAC). Formalisation et suivi du parcours de l'élève." w:value="Actions significatives mobilisant 3 piliers de l'éducation artistique et culturelle (EAC). Formalisation et suivi du parcours de l'élève."/>
              <w:listItem w:displayText="Intégration dans les actions pensées collectivement, de l'ensemble de l'enseignement et domaines de l'EAC (arts visuels&amp;patrimoine...)" w:value="Intégration dans les actions pensées collectivement, de l'ensemble de l'enseignement et domaines de l'EAC (arts visuels&amp;patrimoine...)"/>
              <w:listItem w:displayText="Lorsque cela est pertinent, articulation entre la réalisation du chef d'œuvre et l'ouverture culturelle." w:value="Lorsque cela est pertinent, articulation entre la réalisation du chef d'œuvre et l'ouverture culturelle."/>
            </w:comboBox>
          </w:sdtPr>
          <w:sdtEndPr/>
          <w:sdtContent>
            <w:tc>
              <w:tcPr>
                <w:tcW w:w="1984" w:type="dxa"/>
              </w:tcPr>
              <w:p w14:paraId="78A34B8D" w14:textId="3569F3EC" w:rsidR="00A41AAB" w:rsidRPr="006F402A" w:rsidRDefault="00AB6E68" w:rsidP="00CB31C5">
                <w:pPr>
                  <w:rPr>
                    <w:rFonts w:ascii="Marianne" w:hAnsi="Marianne"/>
                    <w:sz w:val="16"/>
                    <w:szCs w:val="16"/>
                  </w:rPr>
                </w:pPr>
                <w:r>
                  <w:rPr>
                    <w:rFonts w:ascii="Marianne" w:hAnsi="Marianne"/>
                    <w:sz w:val="16"/>
                    <w:szCs w:val="16"/>
                  </w:rPr>
                  <w:t>Choix déclinaison</w:t>
                </w:r>
              </w:p>
            </w:tc>
          </w:sdtContent>
        </w:sdt>
        <w:tc>
          <w:tcPr>
            <w:tcW w:w="3828" w:type="dxa"/>
          </w:tcPr>
          <w:p w14:paraId="2B96654C" w14:textId="77777777" w:rsidR="00A41AAB" w:rsidRPr="00CD7741" w:rsidRDefault="00A41AAB" w:rsidP="00CB31C5">
            <w:pPr>
              <w:rPr>
                <w:rFonts w:ascii="Marianne" w:hAnsi="Marianne"/>
                <w:sz w:val="18"/>
                <w:szCs w:val="18"/>
              </w:rPr>
            </w:pPr>
          </w:p>
        </w:tc>
        <w:tc>
          <w:tcPr>
            <w:tcW w:w="1984" w:type="dxa"/>
          </w:tcPr>
          <w:p w14:paraId="43B8DEDD" w14:textId="77777777" w:rsidR="00A41AAB" w:rsidRPr="00CD7741" w:rsidRDefault="00A41AAB" w:rsidP="00CB31C5">
            <w:pPr>
              <w:rPr>
                <w:rFonts w:ascii="Marianne" w:hAnsi="Marianne"/>
                <w:sz w:val="18"/>
                <w:szCs w:val="18"/>
              </w:rPr>
            </w:pPr>
          </w:p>
        </w:tc>
        <w:tc>
          <w:tcPr>
            <w:tcW w:w="992" w:type="dxa"/>
          </w:tcPr>
          <w:p w14:paraId="264A9E5A" w14:textId="77777777" w:rsidR="00A41AAB" w:rsidRPr="00CD7741" w:rsidRDefault="00A41AAB" w:rsidP="00CB31C5">
            <w:pPr>
              <w:rPr>
                <w:rFonts w:ascii="Marianne" w:hAnsi="Marianne"/>
                <w:sz w:val="18"/>
                <w:szCs w:val="18"/>
              </w:rPr>
            </w:pPr>
          </w:p>
        </w:tc>
        <w:tc>
          <w:tcPr>
            <w:tcW w:w="1276" w:type="dxa"/>
          </w:tcPr>
          <w:p w14:paraId="17A9A2E9" w14:textId="77777777" w:rsidR="00A41AAB" w:rsidRPr="00CD7741" w:rsidRDefault="00A41AAB" w:rsidP="00CB31C5">
            <w:pPr>
              <w:rPr>
                <w:rFonts w:ascii="Marianne" w:hAnsi="Marianne"/>
                <w:sz w:val="18"/>
                <w:szCs w:val="18"/>
              </w:rPr>
            </w:pPr>
          </w:p>
        </w:tc>
        <w:tc>
          <w:tcPr>
            <w:tcW w:w="2977" w:type="dxa"/>
          </w:tcPr>
          <w:p w14:paraId="61DB91AB" w14:textId="77777777" w:rsidR="00A41AAB" w:rsidRPr="00CD7741" w:rsidRDefault="00A41AAB" w:rsidP="00CB31C5">
            <w:pPr>
              <w:rPr>
                <w:rFonts w:ascii="Marianne" w:hAnsi="Marianne"/>
                <w:sz w:val="18"/>
                <w:szCs w:val="18"/>
              </w:rPr>
            </w:pPr>
          </w:p>
        </w:tc>
      </w:tr>
    </w:tbl>
    <w:p w14:paraId="50C0CCEE" w14:textId="77777777" w:rsidR="00A41AAB" w:rsidRDefault="00A41AAB" w:rsidP="00A41AAB"/>
    <w:sectPr w:rsidR="00A41AAB"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15622"/>
    <w:rsid w:val="000343AB"/>
    <w:rsid w:val="000742AA"/>
    <w:rsid w:val="00082A29"/>
    <w:rsid w:val="00124366"/>
    <w:rsid w:val="001727AB"/>
    <w:rsid w:val="001B4EAF"/>
    <w:rsid w:val="001E202D"/>
    <w:rsid w:val="00244C58"/>
    <w:rsid w:val="00255E8F"/>
    <w:rsid w:val="00256DBC"/>
    <w:rsid w:val="00287797"/>
    <w:rsid w:val="002912A7"/>
    <w:rsid w:val="003B07BA"/>
    <w:rsid w:val="004640BF"/>
    <w:rsid w:val="00563A40"/>
    <w:rsid w:val="005924B4"/>
    <w:rsid w:val="006D46B8"/>
    <w:rsid w:val="006F402A"/>
    <w:rsid w:val="00747267"/>
    <w:rsid w:val="007A201D"/>
    <w:rsid w:val="007B4F9B"/>
    <w:rsid w:val="007B73E4"/>
    <w:rsid w:val="007E5621"/>
    <w:rsid w:val="008A298D"/>
    <w:rsid w:val="008D44FC"/>
    <w:rsid w:val="009073B6"/>
    <w:rsid w:val="009124E9"/>
    <w:rsid w:val="0095164F"/>
    <w:rsid w:val="00991B1C"/>
    <w:rsid w:val="00A07AD8"/>
    <w:rsid w:val="00A41AAB"/>
    <w:rsid w:val="00AB6E68"/>
    <w:rsid w:val="00B91062"/>
    <w:rsid w:val="00BA6F91"/>
    <w:rsid w:val="00C575B5"/>
    <w:rsid w:val="00C65F9F"/>
    <w:rsid w:val="00CD7741"/>
    <w:rsid w:val="00D33E32"/>
    <w:rsid w:val="00D87FFA"/>
    <w:rsid w:val="00E478F7"/>
    <w:rsid w:val="00FA4A4F"/>
    <w:rsid w:val="00FD4753"/>
    <w:rsid w:val="00FE0939"/>
    <w:rsid w:val="00FE2A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39DD2B1D5047DAB3E39809799C794C"/>
        <w:category>
          <w:name w:val="Général"/>
          <w:gallery w:val="placeholder"/>
        </w:category>
        <w:types>
          <w:type w:val="bbPlcHdr"/>
        </w:types>
        <w:behaviors>
          <w:behavior w:val="content"/>
        </w:behaviors>
        <w:guid w:val="{D054DDDF-4240-4B0B-AB09-F1D6ADE2A62E}"/>
      </w:docPartPr>
      <w:docPartBody>
        <w:p w:rsidR="00A55198" w:rsidRDefault="00F030F6" w:rsidP="00F030F6">
          <w:pPr>
            <w:pStyle w:val="5339DD2B1D5047DAB3E39809799C794C"/>
          </w:pPr>
          <w:r w:rsidRPr="00165E4C">
            <w:rPr>
              <w:rStyle w:val="Textedelespacerserv"/>
            </w:rPr>
            <w:t>Choisissez un élément.</w:t>
          </w:r>
        </w:p>
      </w:docPartBody>
    </w:docPart>
    <w:docPart>
      <w:docPartPr>
        <w:name w:val="0903ADB0B59C45A7952C794FCE6E6B43"/>
        <w:category>
          <w:name w:val="Général"/>
          <w:gallery w:val="placeholder"/>
        </w:category>
        <w:types>
          <w:type w:val="bbPlcHdr"/>
        </w:types>
        <w:behaviors>
          <w:behavior w:val="content"/>
        </w:behaviors>
        <w:guid w:val="{FF55CFCF-32BE-4065-8366-00D3C822A531}"/>
      </w:docPartPr>
      <w:docPartBody>
        <w:p w:rsidR="00A55198" w:rsidRDefault="00F030F6" w:rsidP="00F030F6">
          <w:pPr>
            <w:pStyle w:val="0903ADB0B59C45A7952C794FCE6E6B43"/>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060BE1"/>
    <w:rsid w:val="0036568A"/>
    <w:rsid w:val="003768F4"/>
    <w:rsid w:val="00654667"/>
    <w:rsid w:val="006B4EDC"/>
    <w:rsid w:val="00780CCC"/>
    <w:rsid w:val="007B13A3"/>
    <w:rsid w:val="00853F31"/>
    <w:rsid w:val="009B32FC"/>
    <w:rsid w:val="00A55198"/>
    <w:rsid w:val="00BA10C5"/>
    <w:rsid w:val="00CC5B6E"/>
    <w:rsid w:val="00D001AD"/>
    <w:rsid w:val="00E52263"/>
    <w:rsid w:val="00E64F81"/>
    <w:rsid w:val="00E854BC"/>
    <w:rsid w:val="00F030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030F6"/>
    <w:rPr>
      <w:color w:val="808080"/>
    </w:rPr>
  </w:style>
  <w:style w:type="paragraph" w:customStyle="1" w:styleId="5339DD2B1D5047DAB3E39809799C794C">
    <w:name w:val="5339DD2B1D5047DAB3E39809799C794C"/>
    <w:rsid w:val="00F030F6"/>
  </w:style>
  <w:style w:type="paragraph" w:customStyle="1" w:styleId="0903ADB0B59C45A7952C794FCE6E6B43">
    <w:name w:val="0903ADB0B59C45A7952C794FCE6E6B43"/>
    <w:rsid w:val="00F03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613</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2025-08-27T07:23:00Z</dcterms:created>
  <dcterms:modified xsi:type="dcterms:W3CDTF">2025-08-27T07:23:00Z</dcterms:modified>
</cp:coreProperties>
</file>