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026C" w14:textId="77777777" w:rsidR="000924D0" w:rsidRPr="00016C02" w:rsidRDefault="000924D0" w:rsidP="00930B38">
      <w:pPr>
        <w:pStyle w:val="Date10"/>
        <w:rPr>
          <w:rStyle w:val="Rfrenceintense"/>
          <w:b w:val="0"/>
          <w:bCs w:val="0"/>
          <w:smallCaps w:val="0"/>
          <w:color w:val="000000" w:themeColor="text1"/>
          <w:spacing w:val="0"/>
        </w:rPr>
      </w:pPr>
    </w:p>
    <w:p w14:paraId="2F4CF700" w14:textId="77777777" w:rsidR="0079276E" w:rsidRPr="00016C02" w:rsidRDefault="0079276E" w:rsidP="00B55B58">
      <w:pPr>
        <w:pStyle w:val="Corpsdetexte"/>
        <w:rPr>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13"/>
        <w:gridCol w:w="5069"/>
      </w:tblGrid>
      <w:tr w:rsidR="00016C02" w:rsidRPr="00016C02" w14:paraId="62B41E5C" w14:textId="77777777" w:rsidTr="00460CA4">
        <w:trPr>
          <w:trHeight w:val="483"/>
        </w:trPr>
        <w:tc>
          <w:tcPr>
            <w:tcW w:w="4913" w:type="dxa"/>
          </w:tcPr>
          <w:p w14:paraId="36AC87F4" w14:textId="77777777" w:rsidR="00016C02" w:rsidRPr="00016C02" w:rsidRDefault="00016C02" w:rsidP="00016C02">
            <w:pPr>
              <w:pStyle w:val="Titre4"/>
              <w:ind w:right="114"/>
              <w:rPr>
                <w:rFonts w:asciiTheme="minorHAnsi" w:hAnsiTheme="minorHAnsi" w:cstheme="minorHAnsi"/>
                <w:b/>
                <w:i w:val="0"/>
                <w:sz w:val="16"/>
                <w:szCs w:val="16"/>
              </w:rPr>
            </w:pPr>
            <w:r w:rsidRPr="00016C02">
              <w:rPr>
                <w:rFonts w:asciiTheme="minorHAnsi" w:hAnsiTheme="minorHAnsi" w:cstheme="minorHAnsi"/>
                <w:b/>
                <w:i w:val="0"/>
                <w:sz w:val="16"/>
                <w:szCs w:val="16"/>
              </w:rPr>
              <w:t>Pôle 1</w:t>
            </w:r>
            <w:r w:rsidRPr="00016C02">
              <w:rPr>
                <w:rFonts w:asciiTheme="minorHAnsi" w:hAnsiTheme="minorHAnsi" w:cstheme="minorHAnsi"/>
                <w:b/>
                <w:i w:val="0"/>
                <w:sz w:val="16"/>
                <w:szCs w:val="16"/>
                <w:vertAlign w:val="superscript"/>
              </w:rPr>
              <w:t>er</w:t>
            </w:r>
            <w:r w:rsidRPr="00016C02">
              <w:rPr>
                <w:rFonts w:asciiTheme="minorHAnsi" w:hAnsiTheme="minorHAnsi" w:cstheme="minorHAnsi"/>
                <w:b/>
                <w:i w:val="0"/>
                <w:sz w:val="16"/>
                <w:szCs w:val="16"/>
              </w:rPr>
              <w:t xml:space="preserve"> degré </w:t>
            </w:r>
          </w:p>
          <w:p w14:paraId="13E86406" w14:textId="77777777" w:rsidR="00F85296" w:rsidRPr="00016C02" w:rsidRDefault="00016C02" w:rsidP="00016C02">
            <w:pPr>
              <w:pStyle w:val="Texte-Adresseligne1"/>
              <w:framePr w:w="0" w:hRule="auto" w:wrap="auto" w:vAnchor="margin" w:hAnchor="text" w:xAlign="left" w:yAlign="inline"/>
              <w:rPr>
                <w:rFonts w:asciiTheme="minorHAnsi" w:hAnsiTheme="minorHAnsi" w:cstheme="minorHAnsi"/>
                <w:b/>
                <w:szCs w:val="16"/>
              </w:rPr>
            </w:pPr>
            <w:r w:rsidRPr="00016C02">
              <w:rPr>
                <w:rFonts w:asciiTheme="minorHAnsi" w:hAnsiTheme="minorHAnsi" w:cstheme="minorHAnsi"/>
                <w:b/>
                <w:szCs w:val="16"/>
              </w:rPr>
              <w:t>Ressources Humaines</w:t>
            </w:r>
          </w:p>
          <w:p w14:paraId="5551FF7D" w14:textId="77777777" w:rsidR="0027553D" w:rsidRPr="00016C02" w:rsidRDefault="0027553D" w:rsidP="006A4ADA">
            <w:pPr>
              <w:pStyle w:val="Texte-Adresseligne1"/>
              <w:framePr w:w="0" w:hRule="auto" w:wrap="auto" w:vAnchor="margin" w:hAnchor="text" w:xAlign="left" w:yAlign="inline"/>
              <w:rPr>
                <w:rFonts w:cs="Arial"/>
                <w:szCs w:val="16"/>
              </w:rPr>
            </w:pPr>
          </w:p>
          <w:p w14:paraId="45C338EC" w14:textId="77777777" w:rsidR="006A4ADA" w:rsidRPr="00016C02" w:rsidRDefault="006A4ADA" w:rsidP="006A4ADA">
            <w:pPr>
              <w:pStyle w:val="Texte-Adresseligne1"/>
              <w:framePr w:w="0" w:hRule="auto" w:wrap="auto" w:vAnchor="margin" w:hAnchor="text" w:xAlign="left" w:yAlign="inline"/>
              <w:rPr>
                <w:rFonts w:cs="Arial"/>
                <w:szCs w:val="16"/>
              </w:rPr>
            </w:pPr>
            <w:r w:rsidRPr="00016C02">
              <w:rPr>
                <w:rFonts w:cs="Arial"/>
                <w:szCs w:val="16"/>
              </w:rPr>
              <w:t>Affaire suivie par :</w:t>
            </w:r>
          </w:p>
          <w:p w14:paraId="6D6B9FC1" w14:textId="77777777" w:rsidR="00016C02" w:rsidRDefault="006410BF" w:rsidP="00016C02">
            <w:pPr>
              <w:pStyle w:val="Texte-Adresseligne1"/>
              <w:framePr w:w="0" w:hRule="auto" w:wrap="auto" w:vAnchor="margin" w:hAnchor="text" w:xAlign="left" w:yAlign="inline"/>
              <w:rPr>
                <w:rFonts w:cs="Arial"/>
                <w:szCs w:val="16"/>
              </w:rPr>
            </w:pPr>
            <w:r>
              <w:rPr>
                <w:rFonts w:cs="Arial"/>
                <w:szCs w:val="16"/>
              </w:rPr>
              <w:t>Jocelyne CROZE</w:t>
            </w:r>
          </w:p>
          <w:p w14:paraId="54DCB024" w14:textId="60E13E70" w:rsidR="002D511F" w:rsidRDefault="00201128" w:rsidP="00016C02">
            <w:pPr>
              <w:pStyle w:val="Texte-Adresseligne1"/>
              <w:framePr w:w="0" w:hRule="auto" w:wrap="auto" w:vAnchor="margin" w:hAnchor="text" w:xAlign="left" w:yAlign="inline"/>
              <w:rPr>
                <w:rFonts w:cs="Arial"/>
                <w:szCs w:val="16"/>
              </w:rPr>
            </w:pPr>
            <w:r>
              <w:rPr>
                <w:rFonts w:cs="Arial"/>
                <w:szCs w:val="16"/>
              </w:rPr>
              <w:t>Sylvie FONTAINE</w:t>
            </w:r>
          </w:p>
          <w:p w14:paraId="315E26D3" w14:textId="77777777" w:rsidR="006A4ADA" w:rsidRDefault="006A4ADA" w:rsidP="00016C02">
            <w:pPr>
              <w:pStyle w:val="Texte-Adresseligne1"/>
              <w:framePr w:w="0" w:hRule="auto" w:wrap="auto" w:vAnchor="margin" w:hAnchor="text" w:xAlign="left" w:yAlign="inline"/>
              <w:rPr>
                <w:rFonts w:cs="Arial"/>
                <w:szCs w:val="16"/>
              </w:rPr>
            </w:pPr>
            <w:r w:rsidRPr="00016C02">
              <w:rPr>
                <w:rFonts w:cs="Arial"/>
                <w:szCs w:val="16"/>
              </w:rPr>
              <w:t xml:space="preserve">Tél : </w:t>
            </w:r>
            <w:r w:rsidR="00016C02">
              <w:rPr>
                <w:rFonts w:cs="Arial"/>
                <w:szCs w:val="16"/>
              </w:rPr>
              <w:t>04 90 27 76 2</w:t>
            </w:r>
            <w:r w:rsidR="006410BF">
              <w:rPr>
                <w:rFonts w:cs="Arial"/>
                <w:szCs w:val="16"/>
              </w:rPr>
              <w:t>0</w:t>
            </w:r>
            <w:r w:rsidRPr="00016C02">
              <w:rPr>
                <w:rFonts w:cs="Arial"/>
                <w:szCs w:val="16"/>
              </w:rPr>
              <w:t xml:space="preserve"> </w:t>
            </w:r>
          </w:p>
          <w:p w14:paraId="04044D04" w14:textId="77777777" w:rsidR="002D511F" w:rsidRPr="00016C02" w:rsidRDefault="002D511F" w:rsidP="00016C02">
            <w:pPr>
              <w:pStyle w:val="Texte-Adresseligne1"/>
              <w:framePr w:w="0" w:hRule="auto" w:wrap="auto" w:vAnchor="margin" w:hAnchor="text" w:xAlign="left" w:yAlign="inline"/>
              <w:rPr>
                <w:rFonts w:cs="Arial"/>
                <w:szCs w:val="16"/>
              </w:rPr>
            </w:pPr>
            <w:r>
              <w:rPr>
                <w:rFonts w:cs="Arial"/>
                <w:szCs w:val="16"/>
              </w:rPr>
              <w:t xml:space="preserve">        04.90.27.76.25</w:t>
            </w:r>
          </w:p>
          <w:p w14:paraId="3BD559DE" w14:textId="77777777" w:rsidR="00DE27FB" w:rsidRPr="00D13FF0" w:rsidRDefault="006A4ADA" w:rsidP="00DE27FB">
            <w:pPr>
              <w:spacing w:before="120" w:line="280" w:lineRule="exact"/>
              <w:rPr>
                <w:rFonts w:asciiTheme="minorHAnsi" w:hAnsiTheme="minorHAnsi" w:cstheme="minorHAnsi"/>
                <w:b/>
              </w:rPr>
            </w:pPr>
            <w:r w:rsidRPr="00DE27FB">
              <w:rPr>
                <w:sz w:val="16"/>
                <w:szCs w:val="16"/>
              </w:rPr>
              <w:t>Mél</w:t>
            </w:r>
            <w:r w:rsidRPr="00016C02">
              <w:rPr>
                <w:szCs w:val="16"/>
              </w:rPr>
              <w:t xml:space="preserve"> :</w:t>
            </w:r>
            <w:r w:rsidR="00EA53E5">
              <w:rPr>
                <w:szCs w:val="16"/>
              </w:rPr>
              <w:t xml:space="preserve"> </w:t>
            </w:r>
            <w:r w:rsidR="00DE27FB" w:rsidRPr="00DE27FB">
              <w:rPr>
                <w:sz w:val="16"/>
                <w:szCs w:val="16"/>
              </w:rPr>
              <w:t>ce.dvrh-84@ac-aix-marseille.fr</w:t>
            </w:r>
          </w:p>
          <w:p w14:paraId="340B3632" w14:textId="02E57B95" w:rsidR="006A4ADA" w:rsidRPr="00016C02" w:rsidRDefault="006A4ADA" w:rsidP="006A4ADA">
            <w:pPr>
              <w:pStyle w:val="Texte-Adresseligne1"/>
              <w:framePr w:w="0" w:hRule="auto" w:wrap="auto" w:vAnchor="margin" w:hAnchor="text" w:xAlign="left" w:yAlign="inline"/>
              <w:rPr>
                <w:rFonts w:cs="Arial"/>
                <w:szCs w:val="16"/>
              </w:rPr>
            </w:pPr>
          </w:p>
          <w:p w14:paraId="2D2AE84B" w14:textId="77777777" w:rsidR="006A4ADA" w:rsidRPr="00016C02" w:rsidRDefault="006A4ADA" w:rsidP="006A4ADA">
            <w:pPr>
              <w:pStyle w:val="Texte-Adresseligne1"/>
              <w:framePr w:w="0" w:hRule="auto" w:wrap="auto" w:vAnchor="margin" w:hAnchor="text" w:xAlign="left" w:yAlign="inline"/>
              <w:rPr>
                <w:rFonts w:cs="Arial"/>
                <w:szCs w:val="16"/>
              </w:rPr>
            </w:pPr>
          </w:p>
          <w:p w14:paraId="621E4DB3" w14:textId="77777777" w:rsidR="006A4ADA" w:rsidRPr="00016C02" w:rsidRDefault="00016C02" w:rsidP="006A4ADA">
            <w:pPr>
              <w:pStyle w:val="Texte-Adresseligne1"/>
              <w:framePr w:w="0" w:hRule="auto" w:wrap="auto" w:vAnchor="margin" w:hAnchor="text" w:xAlign="left" w:yAlign="inline"/>
              <w:rPr>
                <w:rFonts w:cs="Arial"/>
                <w:szCs w:val="16"/>
              </w:rPr>
            </w:pPr>
            <w:r>
              <w:rPr>
                <w:rFonts w:cs="Arial"/>
                <w:szCs w:val="16"/>
              </w:rPr>
              <w:t>49</w:t>
            </w:r>
            <w:r w:rsidR="008347E0" w:rsidRPr="00016C02">
              <w:rPr>
                <w:rFonts w:cs="Arial"/>
                <w:szCs w:val="16"/>
              </w:rPr>
              <w:t xml:space="preserve">, </w:t>
            </w:r>
            <w:r>
              <w:rPr>
                <w:rFonts w:cs="Arial"/>
                <w:szCs w:val="16"/>
              </w:rPr>
              <w:t>Rue Thiers</w:t>
            </w:r>
          </w:p>
          <w:p w14:paraId="3F97BEAB" w14:textId="77777777" w:rsidR="006A4ADA" w:rsidRPr="00016C02" w:rsidRDefault="00016C02" w:rsidP="006A4ADA">
            <w:pPr>
              <w:pStyle w:val="Texte-Adresseligne2"/>
              <w:framePr w:w="0" w:hRule="auto" w:wrap="auto" w:vAnchor="margin" w:hAnchor="text" w:xAlign="left" w:yAlign="inline"/>
              <w:rPr>
                <w:rFonts w:cs="Arial"/>
                <w:szCs w:val="16"/>
              </w:rPr>
            </w:pPr>
            <w:r>
              <w:rPr>
                <w:rFonts w:cs="Arial"/>
                <w:szCs w:val="16"/>
              </w:rPr>
              <w:t>84 000 AVIGNON</w:t>
            </w:r>
          </w:p>
          <w:p w14:paraId="3B7A7C84" w14:textId="77777777" w:rsidR="00941377" w:rsidRPr="00016C02" w:rsidRDefault="00941377" w:rsidP="00B55B58">
            <w:pPr>
              <w:pStyle w:val="Sous-titre2"/>
              <w:jc w:val="left"/>
              <w:rPr>
                <w:sz w:val="20"/>
                <w:szCs w:val="20"/>
              </w:rPr>
            </w:pPr>
          </w:p>
          <w:p w14:paraId="650797FC" w14:textId="77777777" w:rsidR="00941377" w:rsidRPr="00016C02" w:rsidRDefault="00941377" w:rsidP="00B55B58">
            <w:pPr>
              <w:pStyle w:val="Corpsdetexte"/>
            </w:pPr>
          </w:p>
        </w:tc>
        <w:tc>
          <w:tcPr>
            <w:tcW w:w="5069" w:type="dxa"/>
          </w:tcPr>
          <w:p w14:paraId="6F5E9C0D" w14:textId="54820221" w:rsidR="00F11BA8" w:rsidRPr="002D511F" w:rsidRDefault="00F11BA8" w:rsidP="002D511F">
            <w:pPr>
              <w:widowControl/>
              <w:autoSpaceDE/>
              <w:autoSpaceDN/>
              <w:jc w:val="right"/>
              <w:rPr>
                <w:rFonts w:eastAsia="Times New Roman" w:cs="Times New Roman"/>
                <w:sz w:val="20"/>
                <w:szCs w:val="20"/>
                <w:lang w:eastAsia="fr-FR"/>
              </w:rPr>
            </w:pPr>
            <w:r w:rsidRPr="002D511F">
              <w:rPr>
                <w:rFonts w:eastAsia="Times New Roman" w:cs="Times New Roman"/>
                <w:sz w:val="20"/>
                <w:szCs w:val="20"/>
                <w:lang w:eastAsia="fr-FR"/>
              </w:rPr>
              <w:t xml:space="preserve">Avignon, le </w:t>
            </w:r>
            <w:r w:rsidR="00CF34CE">
              <w:rPr>
                <w:rFonts w:eastAsia="Times New Roman" w:cs="Times New Roman"/>
                <w:sz w:val="20"/>
                <w:szCs w:val="20"/>
                <w:lang w:eastAsia="fr-FR"/>
              </w:rPr>
              <w:t>06</w:t>
            </w:r>
            <w:r w:rsidR="00EA53E5" w:rsidRPr="002D511F">
              <w:rPr>
                <w:rFonts w:eastAsia="Times New Roman" w:cs="Times New Roman"/>
                <w:sz w:val="20"/>
                <w:szCs w:val="20"/>
                <w:lang w:eastAsia="fr-FR"/>
              </w:rPr>
              <w:t>/</w:t>
            </w:r>
            <w:r w:rsidR="00CF34CE">
              <w:rPr>
                <w:rFonts w:eastAsia="Times New Roman" w:cs="Times New Roman"/>
                <w:sz w:val="20"/>
                <w:szCs w:val="20"/>
                <w:lang w:eastAsia="fr-FR"/>
              </w:rPr>
              <w:t>12</w:t>
            </w:r>
            <w:r w:rsidR="00EA53E5" w:rsidRPr="002D511F">
              <w:rPr>
                <w:rFonts w:eastAsia="Times New Roman" w:cs="Times New Roman"/>
                <w:sz w:val="20"/>
                <w:szCs w:val="20"/>
                <w:lang w:eastAsia="fr-FR"/>
              </w:rPr>
              <w:t>/202</w:t>
            </w:r>
            <w:r w:rsidR="002D511F">
              <w:rPr>
                <w:rFonts w:eastAsia="Times New Roman" w:cs="Times New Roman"/>
                <w:sz w:val="20"/>
                <w:szCs w:val="20"/>
                <w:lang w:eastAsia="fr-FR"/>
              </w:rPr>
              <w:t>3</w:t>
            </w:r>
          </w:p>
          <w:p w14:paraId="1B958215" w14:textId="77777777" w:rsidR="00F11BA8" w:rsidRPr="002D511F" w:rsidRDefault="00F11BA8" w:rsidP="002D511F">
            <w:pPr>
              <w:widowControl/>
              <w:autoSpaceDE/>
              <w:autoSpaceDN/>
              <w:jc w:val="right"/>
              <w:rPr>
                <w:rFonts w:eastAsia="Times New Roman" w:cs="Times New Roman"/>
                <w:sz w:val="20"/>
                <w:szCs w:val="20"/>
                <w:lang w:eastAsia="fr-FR"/>
              </w:rPr>
            </w:pPr>
          </w:p>
          <w:p w14:paraId="51AC0DB6" w14:textId="77777777" w:rsidR="00F11BA8" w:rsidRPr="002D511F" w:rsidRDefault="00F11BA8" w:rsidP="002D511F">
            <w:pPr>
              <w:widowControl/>
              <w:autoSpaceDE/>
              <w:autoSpaceDN/>
              <w:jc w:val="right"/>
              <w:rPr>
                <w:rFonts w:eastAsia="Times New Roman" w:cs="Times New Roman"/>
                <w:sz w:val="20"/>
                <w:szCs w:val="20"/>
                <w:lang w:eastAsia="fr-FR"/>
              </w:rPr>
            </w:pPr>
          </w:p>
          <w:p w14:paraId="5096CDCB" w14:textId="3C5ABA44" w:rsidR="00F11BA8" w:rsidRPr="002D511F" w:rsidRDefault="00201128" w:rsidP="002D511F">
            <w:pPr>
              <w:widowControl/>
              <w:autoSpaceDE/>
              <w:autoSpaceDN/>
              <w:jc w:val="right"/>
              <w:rPr>
                <w:rFonts w:eastAsia="Times New Roman" w:cs="Times New Roman"/>
                <w:sz w:val="20"/>
                <w:szCs w:val="20"/>
                <w:lang w:eastAsia="fr-FR"/>
              </w:rPr>
            </w:pPr>
            <w:r>
              <w:rPr>
                <w:rFonts w:eastAsia="Times New Roman" w:cs="Times New Roman"/>
                <w:sz w:val="20"/>
                <w:szCs w:val="20"/>
                <w:lang w:eastAsia="fr-FR"/>
              </w:rPr>
              <w:t>Le directeur</w:t>
            </w:r>
            <w:r w:rsidR="00EA53E5" w:rsidRPr="002D511F">
              <w:rPr>
                <w:rFonts w:eastAsia="Times New Roman" w:cs="Times New Roman"/>
                <w:sz w:val="20"/>
                <w:szCs w:val="20"/>
                <w:lang w:eastAsia="fr-FR"/>
              </w:rPr>
              <w:t xml:space="preserve"> </w:t>
            </w:r>
            <w:r w:rsidR="00F11BA8" w:rsidRPr="002D511F">
              <w:rPr>
                <w:rFonts w:eastAsia="Times New Roman" w:cs="Times New Roman"/>
                <w:sz w:val="20"/>
                <w:szCs w:val="20"/>
                <w:lang w:eastAsia="fr-FR"/>
              </w:rPr>
              <w:t>académique</w:t>
            </w:r>
          </w:p>
          <w:p w14:paraId="4461B3F2"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des</w:t>
            </w:r>
            <w:proofErr w:type="gramEnd"/>
            <w:r w:rsidRPr="002D511F">
              <w:rPr>
                <w:rFonts w:eastAsia="Times New Roman" w:cs="Times New Roman"/>
                <w:sz w:val="20"/>
                <w:szCs w:val="20"/>
                <w:lang w:eastAsia="fr-FR"/>
              </w:rPr>
              <w:t xml:space="preserve"> services de l’Éducation nationale</w:t>
            </w:r>
          </w:p>
          <w:p w14:paraId="73412487" w14:textId="77777777" w:rsidR="00F11BA8" w:rsidRPr="002D511F" w:rsidRDefault="00F11BA8" w:rsidP="002D511F">
            <w:pPr>
              <w:widowControl/>
              <w:autoSpaceDE/>
              <w:autoSpaceDN/>
              <w:jc w:val="right"/>
              <w:rPr>
                <w:rFonts w:eastAsia="Times New Roman" w:cs="Times New Roman"/>
                <w:sz w:val="20"/>
                <w:szCs w:val="20"/>
                <w:lang w:eastAsia="fr-FR"/>
              </w:rPr>
            </w:pPr>
          </w:p>
          <w:p w14:paraId="2523322D"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à</w:t>
            </w:r>
            <w:proofErr w:type="gramEnd"/>
          </w:p>
          <w:p w14:paraId="5248A7D0" w14:textId="77777777" w:rsidR="00F11BA8" w:rsidRPr="002D511F" w:rsidRDefault="00F11BA8" w:rsidP="002D511F">
            <w:pPr>
              <w:widowControl/>
              <w:autoSpaceDE/>
              <w:autoSpaceDN/>
              <w:jc w:val="right"/>
              <w:rPr>
                <w:rFonts w:eastAsia="Times New Roman" w:cs="Times New Roman"/>
                <w:sz w:val="20"/>
                <w:szCs w:val="20"/>
                <w:lang w:eastAsia="fr-FR"/>
              </w:rPr>
            </w:pPr>
          </w:p>
          <w:p w14:paraId="485AAAA2" w14:textId="77777777" w:rsidR="00F11BA8" w:rsidRPr="002D511F" w:rsidRDefault="00F11BA8" w:rsidP="002D511F">
            <w:pPr>
              <w:widowControl/>
              <w:autoSpaceDE/>
              <w:autoSpaceDN/>
              <w:jc w:val="right"/>
              <w:rPr>
                <w:rFonts w:eastAsia="Times New Roman" w:cs="Times New Roman"/>
                <w:sz w:val="20"/>
                <w:szCs w:val="20"/>
                <w:lang w:eastAsia="fr-FR"/>
              </w:rPr>
            </w:pPr>
            <w:r w:rsidRPr="002D511F">
              <w:rPr>
                <w:rFonts w:eastAsia="Times New Roman" w:cs="Times New Roman"/>
                <w:sz w:val="20"/>
                <w:szCs w:val="20"/>
                <w:lang w:eastAsia="fr-FR"/>
              </w:rPr>
              <w:t>Mesdames et Messieurs les enseignants du 1er degré</w:t>
            </w:r>
          </w:p>
          <w:p w14:paraId="5950DB0C" w14:textId="77777777" w:rsidR="00F11BA8" w:rsidRPr="002D511F" w:rsidRDefault="00F11BA8" w:rsidP="002D511F">
            <w:pPr>
              <w:widowControl/>
              <w:autoSpaceDE/>
              <w:autoSpaceDN/>
              <w:jc w:val="right"/>
              <w:rPr>
                <w:rFonts w:eastAsia="Times New Roman" w:cs="Times New Roman"/>
                <w:sz w:val="20"/>
                <w:szCs w:val="20"/>
                <w:lang w:eastAsia="fr-FR"/>
              </w:rPr>
            </w:pPr>
          </w:p>
          <w:p w14:paraId="0DF03F2B"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s</w:t>
            </w:r>
            <w:proofErr w:type="gramEnd"/>
            <w:r w:rsidRPr="002D511F">
              <w:rPr>
                <w:rFonts w:eastAsia="Times New Roman" w:cs="Times New Roman"/>
                <w:sz w:val="20"/>
                <w:szCs w:val="20"/>
                <w:lang w:eastAsia="fr-FR"/>
              </w:rPr>
              <w:t xml:space="preserve">/c Mesdames et Messieurs </w:t>
            </w:r>
          </w:p>
          <w:p w14:paraId="54B405FF"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les</w:t>
            </w:r>
            <w:proofErr w:type="gramEnd"/>
            <w:r w:rsidRPr="002D511F">
              <w:rPr>
                <w:rFonts w:eastAsia="Times New Roman" w:cs="Times New Roman"/>
                <w:sz w:val="20"/>
                <w:szCs w:val="20"/>
                <w:lang w:eastAsia="fr-FR"/>
              </w:rPr>
              <w:t xml:space="preserve"> inspecteurs de l’Éducation nationale </w:t>
            </w:r>
          </w:p>
          <w:p w14:paraId="1956FC61"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chargés</w:t>
            </w:r>
            <w:proofErr w:type="gramEnd"/>
            <w:r w:rsidRPr="002D511F">
              <w:rPr>
                <w:rFonts w:eastAsia="Times New Roman" w:cs="Times New Roman"/>
                <w:sz w:val="20"/>
                <w:szCs w:val="20"/>
                <w:lang w:eastAsia="fr-FR"/>
              </w:rPr>
              <w:t xml:space="preserve"> de circonscription</w:t>
            </w:r>
          </w:p>
          <w:p w14:paraId="391CC891" w14:textId="77777777" w:rsidR="00F11BA8" w:rsidRPr="002D511F" w:rsidRDefault="00F11BA8" w:rsidP="002D511F">
            <w:pPr>
              <w:widowControl/>
              <w:autoSpaceDE/>
              <w:autoSpaceDN/>
              <w:jc w:val="right"/>
              <w:rPr>
                <w:rFonts w:eastAsia="Times New Roman" w:cs="Times New Roman"/>
                <w:sz w:val="20"/>
                <w:szCs w:val="20"/>
                <w:lang w:eastAsia="fr-FR"/>
              </w:rPr>
            </w:pPr>
          </w:p>
          <w:p w14:paraId="2047266A"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s</w:t>
            </w:r>
            <w:proofErr w:type="gramEnd"/>
            <w:r w:rsidRPr="002D511F">
              <w:rPr>
                <w:rFonts w:eastAsia="Times New Roman" w:cs="Times New Roman"/>
                <w:sz w:val="20"/>
                <w:szCs w:val="20"/>
                <w:lang w:eastAsia="fr-FR"/>
              </w:rPr>
              <w:t xml:space="preserve">/c Mesdames et Messieurs </w:t>
            </w:r>
          </w:p>
          <w:p w14:paraId="64996BC6" w14:textId="77777777" w:rsidR="00F11BA8" w:rsidRPr="002D511F" w:rsidRDefault="00F11BA8" w:rsidP="002D511F">
            <w:pPr>
              <w:widowControl/>
              <w:autoSpaceDE/>
              <w:autoSpaceDN/>
              <w:jc w:val="right"/>
              <w:rPr>
                <w:rFonts w:eastAsia="Times New Roman" w:cs="Times New Roman"/>
                <w:sz w:val="20"/>
                <w:szCs w:val="20"/>
                <w:lang w:eastAsia="fr-FR"/>
              </w:rPr>
            </w:pPr>
            <w:proofErr w:type="gramStart"/>
            <w:r w:rsidRPr="002D511F">
              <w:rPr>
                <w:rFonts w:eastAsia="Times New Roman" w:cs="Times New Roman"/>
                <w:sz w:val="20"/>
                <w:szCs w:val="20"/>
                <w:lang w:eastAsia="fr-FR"/>
              </w:rPr>
              <w:t>les</w:t>
            </w:r>
            <w:proofErr w:type="gramEnd"/>
            <w:r w:rsidRPr="002D511F">
              <w:rPr>
                <w:rFonts w:eastAsia="Times New Roman" w:cs="Times New Roman"/>
                <w:sz w:val="20"/>
                <w:szCs w:val="20"/>
                <w:lang w:eastAsia="fr-FR"/>
              </w:rPr>
              <w:t xml:space="preserve"> principaux de collège </w:t>
            </w:r>
          </w:p>
          <w:p w14:paraId="6CC87EC4" w14:textId="77777777" w:rsidR="00941377" w:rsidRPr="00016C02" w:rsidRDefault="00941377" w:rsidP="00317C58">
            <w:pPr>
              <w:pStyle w:val="Corpsdetexte"/>
              <w:jc w:val="right"/>
            </w:pPr>
          </w:p>
        </w:tc>
      </w:tr>
    </w:tbl>
    <w:p w14:paraId="32FDA4B0" w14:textId="77777777" w:rsidR="003240AC" w:rsidRDefault="003240AC" w:rsidP="00B55B58">
      <w:pPr>
        <w:pStyle w:val="Corpsdetexte"/>
      </w:pPr>
    </w:p>
    <w:p w14:paraId="47A3B1AE" w14:textId="77777777" w:rsidR="006B56AA" w:rsidRPr="00016C02" w:rsidRDefault="006B56AA" w:rsidP="00B55B58">
      <w:pPr>
        <w:pStyle w:val="Corpsdetexte"/>
        <w:sectPr w:rsidR="006B56AA" w:rsidRPr="00016C02" w:rsidSect="00562CE2">
          <w:headerReference w:type="default" r:id="rId11"/>
          <w:footerReference w:type="even" r:id="rId12"/>
          <w:footerReference w:type="default" r:id="rId13"/>
          <w:type w:val="continuous"/>
          <w:pgSz w:w="11910" w:h="16840"/>
          <w:pgMar w:top="963" w:right="964" w:bottom="964" w:left="964" w:header="720" w:footer="113" w:gutter="0"/>
          <w:pgNumType w:chapStyle="1"/>
          <w:cols w:space="720"/>
          <w:docGrid w:linePitch="299"/>
        </w:sectPr>
      </w:pPr>
      <w:r>
        <w:br/>
      </w:r>
    </w:p>
    <w:p w14:paraId="6DE42D76" w14:textId="77777777" w:rsidR="00F11BA8" w:rsidRPr="00D25609" w:rsidRDefault="00F11BA8" w:rsidP="00F11BA8">
      <w:pPr>
        <w:pStyle w:val="En-tte"/>
        <w:tabs>
          <w:tab w:val="clear" w:pos="4513"/>
        </w:tabs>
        <w:rPr>
          <w:rFonts w:ascii="Arial Narrow" w:hAnsi="Arial Narrow"/>
          <w:b/>
        </w:rPr>
      </w:pPr>
    </w:p>
    <w:p w14:paraId="65B0EC1F" w14:textId="29CC30F2" w:rsidR="00F11BA8" w:rsidRPr="002D511F" w:rsidRDefault="00F11BA8" w:rsidP="00317C58">
      <w:pPr>
        <w:pStyle w:val="En-tte"/>
        <w:tabs>
          <w:tab w:val="clear" w:pos="4513"/>
        </w:tabs>
        <w:spacing w:line="240" w:lineRule="exact"/>
        <w:rPr>
          <w:rFonts w:asciiTheme="minorHAnsi" w:hAnsiTheme="minorHAnsi" w:cstheme="minorHAnsi"/>
          <w:b/>
          <w:sz w:val="20"/>
          <w:szCs w:val="20"/>
        </w:rPr>
      </w:pPr>
      <w:r w:rsidRPr="002D511F">
        <w:rPr>
          <w:rFonts w:asciiTheme="minorHAnsi" w:hAnsiTheme="minorHAnsi" w:cstheme="minorHAnsi"/>
          <w:b/>
          <w:sz w:val="20"/>
          <w:szCs w:val="20"/>
        </w:rPr>
        <w:t>Objet :</w:t>
      </w:r>
      <w:r w:rsidRPr="002D511F">
        <w:rPr>
          <w:rFonts w:asciiTheme="minorHAnsi" w:hAnsiTheme="minorHAnsi" w:cstheme="minorHAnsi"/>
          <w:sz w:val="20"/>
          <w:szCs w:val="20"/>
        </w:rPr>
        <w:t xml:space="preserve"> </w:t>
      </w:r>
      <w:r w:rsidR="00EC4336">
        <w:rPr>
          <w:rFonts w:asciiTheme="minorHAnsi" w:hAnsiTheme="minorHAnsi" w:cstheme="minorHAnsi"/>
          <w:sz w:val="20"/>
          <w:szCs w:val="20"/>
        </w:rPr>
        <w:t>Demandes de m</w:t>
      </w:r>
      <w:r w:rsidR="00F01F2D">
        <w:rPr>
          <w:rFonts w:asciiTheme="minorHAnsi" w:hAnsiTheme="minorHAnsi" w:cstheme="minorHAnsi"/>
          <w:sz w:val="20"/>
          <w:szCs w:val="20"/>
        </w:rPr>
        <w:t xml:space="preserve">ise en disponibilité </w:t>
      </w:r>
      <w:r w:rsidR="00EC4336">
        <w:rPr>
          <w:rFonts w:asciiTheme="minorHAnsi" w:hAnsiTheme="minorHAnsi" w:cstheme="minorHAnsi"/>
          <w:sz w:val="20"/>
          <w:szCs w:val="20"/>
        </w:rPr>
        <w:t xml:space="preserve">ou de </w:t>
      </w:r>
      <w:r w:rsidR="00F01F2D">
        <w:rPr>
          <w:rFonts w:asciiTheme="minorHAnsi" w:hAnsiTheme="minorHAnsi" w:cstheme="minorHAnsi"/>
          <w:sz w:val="20"/>
          <w:szCs w:val="20"/>
        </w:rPr>
        <w:t>reprise d’activité</w:t>
      </w:r>
      <w:r w:rsidR="00163FFD">
        <w:rPr>
          <w:rFonts w:asciiTheme="minorHAnsi" w:hAnsiTheme="minorHAnsi" w:cstheme="minorHAnsi"/>
          <w:sz w:val="20"/>
          <w:szCs w:val="20"/>
        </w:rPr>
        <w:t xml:space="preserve"> </w:t>
      </w:r>
      <w:r w:rsidR="00EC4336">
        <w:rPr>
          <w:rFonts w:asciiTheme="minorHAnsi" w:hAnsiTheme="minorHAnsi" w:cstheme="minorHAnsi"/>
          <w:sz w:val="20"/>
          <w:szCs w:val="20"/>
        </w:rPr>
        <w:t>– rentrée scolaire 202</w:t>
      </w:r>
      <w:r w:rsidR="00201128">
        <w:rPr>
          <w:rFonts w:asciiTheme="minorHAnsi" w:hAnsiTheme="minorHAnsi" w:cstheme="minorHAnsi"/>
          <w:sz w:val="20"/>
          <w:szCs w:val="20"/>
        </w:rPr>
        <w:t>4-2025</w:t>
      </w:r>
    </w:p>
    <w:p w14:paraId="4F5F3C99" w14:textId="77777777" w:rsidR="00F11BA8" w:rsidRPr="002D511F" w:rsidRDefault="00F11BA8" w:rsidP="00F11BA8">
      <w:pPr>
        <w:pStyle w:val="En-tte"/>
        <w:tabs>
          <w:tab w:val="clear" w:pos="4513"/>
        </w:tabs>
        <w:spacing w:line="240" w:lineRule="exact"/>
        <w:rPr>
          <w:rFonts w:asciiTheme="minorHAnsi" w:hAnsiTheme="minorHAnsi" w:cstheme="minorHAnsi"/>
          <w:b/>
          <w:sz w:val="20"/>
          <w:szCs w:val="20"/>
        </w:rPr>
      </w:pPr>
    </w:p>
    <w:p w14:paraId="13A4A389" w14:textId="77777777" w:rsidR="00F11BA8" w:rsidRDefault="00F11BA8" w:rsidP="00F11BA8">
      <w:pPr>
        <w:pStyle w:val="TableParagraph"/>
        <w:tabs>
          <w:tab w:val="left" w:pos="440"/>
        </w:tabs>
        <w:kinsoku w:val="0"/>
        <w:overflowPunct w:val="0"/>
        <w:spacing w:line="246" w:lineRule="exact"/>
        <w:rPr>
          <w:rFonts w:asciiTheme="minorHAnsi" w:hAnsiTheme="minorHAnsi" w:cstheme="minorHAnsi"/>
          <w:b/>
          <w:sz w:val="20"/>
          <w:szCs w:val="20"/>
        </w:rPr>
      </w:pPr>
      <w:r w:rsidRPr="002D511F">
        <w:rPr>
          <w:rFonts w:asciiTheme="minorHAnsi" w:hAnsiTheme="minorHAnsi" w:cstheme="minorHAnsi"/>
          <w:b/>
          <w:sz w:val="20"/>
          <w:szCs w:val="20"/>
        </w:rPr>
        <w:t>Textes de référence :</w:t>
      </w:r>
    </w:p>
    <w:p w14:paraId="2E226C1A" w14:textId="77777777" w:rsidR="00D770AA" w:rsidRPr="002D511F" w:rsidRDefault="00D770AA" w:rsidP="00F11BA8">
      <w:pPr>
        <w:pStyle w:val="TableParagraph"/>
        <w:tabs>
          <w:tab w:val="left" w:pos="440"/>
        </w:tabs>
        <w:kinsoku w:val="0"/>
        <w:overflowPunct w:val="0"/>
        <w:spacing w:line="246" w:lineRule="exact"/>
        <w:rPr>
          <w:rFonts w:asciiTheme="minorHAnsi" w:hAnsiTheme="minorHAnsi" w:cstheme="minorHAnsi"/>
          <w:sz w:val="20"/>
          <w:szCs w:val="20"/>
        </w:rPr>
      </w:pPr>
    </w:p>
    <w:p w14:paraId="7999F729" w14:textId="77777777" w:rsidR="00F11BA8" w:rsidRPr="002D511F" w:rsidRDefault="002D511F" w:rsidP="00C67455">
      <w:pPr>
        <w:pStyle w:val="TableParagraph"/>
        <w:numPr>
          <w:ilvl w:val="0"/>
          <w:numId w:val="33"/>
        </w:numPr>
        <w:tabs>
          <w:tab w:val="left" w:pos="440"/>
        </w:tabs>
        <w:kinsoku w:val="0"/>
        <w:overflowPunct w:val="0"/>
        <w:adjustRightInd w:val="0"/>
        <w:jc w:val="both"/>
        <w:rPr>
          <w:rFonts w:asciiTheme="minorHAnsi" w:hAnsiTheme="minorHAnsi" w:cstheme="minorHAnsi"/>
          <w:sz w:val="20"/>
          <w:szCs w:val="20"/>
        </w:rPr>
      </w:pPr>
      <w:r>
        <w:rPr>
          <w:rFonts w:asciiTheme="minorHAnsi" w:hAnsiTheme="minorHAnsi" w:cstheme="minorHAnsi"/>
          <w:sz w:val="20"/>
          <w:szCs w:val="20"/>
        </w:rPr>
        <w:t>Code Général de la fonction publique – Livre V – Titre I – Chapitre IV</w:t>
      </w:r>
    </w:p>
    <w:p w14:paraId="22ABD84E" w14:textId="77777777" w:rsidR="00F11BA8" w:rsidRPr="002D511F" w:rsidRDefault="00F11BA8" w:rsidP="00C67455">
      <w:pPr>
        <w:pStyle w:val="Paragraphedeliste"/>
        <w:numPr>
          <w:ilvl w:val="0"/>
          <w:numId w:val="33"/>
        </w:numPr>
        <w:adjustRightInd w:val="0"/>
        <w:spacing w:before="0"/>
        <w:jc w:val="both"/>
        <w:rPr>
          <w:rFonts w:asciiTheme="minorHAnsi" w:hAnsiTheme="minorHAnsi" w:cstheme="minorHAnsi"/>
          <w:sz w:val="20"/>
          <w:szCs w:val="20"/>
        </w:rPr>
      </w:pPr>
      <w:r w:rsidRPr="002D511F">
        <w:rPr>
          <w:rFonts w:asciiTheme="minorHAnsi" w:hAnsiTheme="minorHAnsi" w:cstheme="minorHAnsi"/>
          <w:sz w:val="20"/>
          <w:szCs w:val="20"/>
        </w:rPr>
        <w:t>Décret n°85-986 du 16 septembre 1985 modifié relatif au régime particulier de certaines pos</w:t>
      </w:r>
      <w:r w:rsidR="00002E88" w:rsidRPr="002D511F">
        <w:rPr>
          <w:rFonts w:asciiTheme="minorHAnsi" w:hAnsiTheme="minorHAnsi" w:cstheme="minorHAnsi"/>
          <w:sz w:val="20"/>
          <w:szCs w:val="20"/>
        </w:rPr>
        <w:t>itions des fonctionnaires de l’É</w:t>
      </w:r>
      <w:r w:rsidRPr="002D511F">
        <w:rPr>
          <w:rFonts w:asciiTheme="minorHAnsi" w:hAnsiTheme="minorHAnsi" w:cstheme="minorHAnsi"/>
          <w:sz w:val="20"/>
          <w:szCs w:val="20"/>
        </w:rPr>
        <w:t>tat</w:t>
      </w:r>
      <w:r w:rsidR="00002E88" w:rsidRPr="002D511F">
        <w:rPr>
          <w:rFonts w:asciiTheme="minorHAnsi" w:hAnsiTheme="minorHAnsi" w:cstheme="minorHAnsi"/>
          <w:sz w:val="20"/>
          <w:szCs w:val="20"/>
        </w:rPr>
        <w:t xml:space="preserve"> </w:t>
      </w:r>
      <w:r w:rsidRPr="002D511F">
        <w:rPr>
          <w:rFonts w:asciiTheme="minorHAnsi" w:hAnsiTheme="minorHAnsi" w:cstheme="minorHAnsi"/>
          <w:sz w:val="20"/>
          <w:szCs w:val="20"/>
        </w:rPr>
        <w:t>à la mise à disposition, à l’intégration et à la cessation définitive de fonctions</w:t>
      </w:r>
    </w:p>
    <w:p w14:paraId="3595FE48" w14:textId="77777777" w:rsidR="00F11BA8" w:rsidRPr="002D511F" w:rsidRDefault="003676AE" w:rsidP="00C67455">
      <w:pPr>
        <w:pStyle w:val="En-tte"/>
        <w:widowControl/>
        <w:numPr>
          <w:ilvl w:val="0"/>
          <w:numId w:val="33"/>
        </w:numPr>
        <w:tabs>
          <w:tab w:val="clear" w:pos="4513"/>
          <w:tab w:val="clear" w:pos="9026"/>
          <w:tab w:val="left" w:pos="1440"/>
        </w:tabs>
        <w:autoSpaceDE/>
        <w:autoSpaceDN/>
        <w:jc w:val="both"/>
        <w:rPr>
          <w:rFonts w:asciiTheme="minorHAnsi" w:hAnsiTheme="minorHAnsi" w:cstheme="minorHAnsi"/>
          <w:spacing w:val="-18"/>
          <w:sz w:val="20"/>
          <w:szCs w:val="20"/>
        </w:rPr>
      </w:pPr>
      <w:hyperlink r:id="rId14" w:history="1">
        <w:r w:rsidR="00F11BA8" w:rsidRPr="002D511F">
          <w:rPr>
            <w:rFonts w:asciiTheme="minorHAnsi" w:hAnsiTheme="minorHAnsi" w:cstheme="minorHAnsi"/>
            <w:sz w:val="20"/>
            <w:szCs w:val="20"/>
          </w:rPr>
          <w:t xml:space="preserve">Décret n° 2019-234 du 27 mars 2019 modifiant certaines conditions </w:t>
        </w:r>
        <w:r w:rsidR="00F11BA8" w:rsidRPr="002D511F">
          <w:rPr>
            <w:rFonts w:asciiTheme="minorHAnsi" w:hAnsiTheme="minorHAnsi" w:cstheme="minorHAnsi"/>
            <w:spacing w:val="-18"/>
            <w:sz w:val="20"/>
            <w:szCs w:val="20"/>
          </w:rPr>
          <w:t>de</w:t>
        </w:r>
      </w:hyperlink>
      <w:hyperlink r:id="rId15" w:history="1">
        <w:r w:rsidR="00F11BA8" w:rsidRPr="002D511F">
          <w:rPr>
            <w:rFonts w:asciiTheme="minorHAnsi" w:hAnsiTheme="minorHAnsi" w:cstheme="minorHAnsi"/>
            <w:spacing w:val="-18"/>
            <w:sz w:val="20"/>
            <w:szCs w:val="20"/>
          </w:rPr>
          <w:t xml:space="preserve"> </w:t>
        </w:r>
        <w:r w:rsidR="00F11BA8" w:rsidRPr="002D511F">
          <w:rPr>
            <w:rFonts w:asciiTheme="minorHAnsi" w:hAnsiTheme="minorHAnsi" w:cstheme="minorHAnsi"/>
            <w:sz w:val="20"/>
            <w:szCs w:val="20"/>
          </w:rPr>
          <w:t>la disponibilité dans la fonction</w:t>
        </w:r>
        <w:r w:rsidR="00F11BA8" w:rsidRPr="002D511F">
          <w:rPr>
            <w:rFonts w:asciiTheme="minorHAnsi" w:hAnsiTheme="minorHAnsi" w:cstheme="minorHAnsi"/>
            <w:spacing w:val="-3"/>
            <w:sz w:val="20"/>
            <w:szCs w:val="20"/>
          </w:rPr>
          <w:t xml:space="preserve"> </w:t>
        </w:r>
        <w:r w:rsidR="00F11BA8" w:rsidRPr="002D511F">
          <w:rPr>
            <w:rFonts w:asciiTheme="minorHAnsi" w:hAnsiTheme="minorHAnsi" w:cstheme="minorHAnsi"/>
            <w:sz w:val="20"/>
            <w:szCs w:val="20"/>
          </w:rPr>
          <w:t>publique</w:t>
        </w:r>
      </w:hyperlink>
    </w:p>
    <w:p w14:paraId="5648D0BE" w14:textId="77777777" w:rsidR="00F11BA8" w:rsidRPr="002D511F" w:rsidRDefault="00F11BA8" w:rsidP="00C67455">
      <w:pPr>
        <w:pStyle w:val="En-tte"/>
        <w:widowControl/>
        <w:numPr>
          <w:ilvl w:val="0"/>
          <w:numId w:val="33"/>
        </w:numPr>
        <w:tabs>
          <w:tab w:val="clear" w:pos="4513"/>
          <w:tab w:val="clear" w:pos="9026"/>
          <w:tab w:val="left" w:pos="1440"/>
        </w:tabs>
        <w:autoSpaceDE/>
        <w:autoSpaceDN/>
        <w:jc w:val="both"/>
        <w:rPr>
          <w:rFonts w:asciiTheme="minorHAnsi" w:hAnsiTheme="minorHAnsi" w:cstheme="minorHAnsi"/>
          <w:sz w:val="20"/>
          <w:szCs w:val="20"/>
        </w:rPr>
      </w:pPr>
      <w:r w:rsidRPr="002D511F">
        <w:rPr>
          <w:rFonts w:asciiTheme="minorHAnsi" w:hAnsiTheme="minorHAnsi" w:cstheme="minorHAnsi"/>
          <w:sz w:val="20"/>
          <w:szCs w:val="20"/>
        </w:rPr>
        <w:t xml:space="preserve"> </w:t>
      </w:r>
      <w:hyperlink r:id="rId16" w:tgtFrame="_blank" w:tooltip="Décret n°2020-69 relatif aux contrôles déontologiques dans la fonction publique - www.legifrance.gouv.fr - Nouvelle fenêtre" w:history="1">
        <w:r w:rsidRPr="002D511F">
          <w:rPr>
            <w:rFonts w:asciiTheme="minorHAnsi" w:hAnsiTheme="minorHAnsi" w:cstheme="minorHAnsi"/>
            <w:sz w:val="20"/>
            <w:szCs w:val="20"/>
          </w:rPr>
          <w:t>Décret n°2020-69 relatif aux contrôles déontologiques dans la fonction publique </w:t>
        </w:r>
      </w:hyperlink>
    </w:p>
    <w:p w14:paraId="427CF8E4" w14:textId="77777777" w:rsidR="00F11BA8" w:rsidRPr="002D511F" w:rsidRDefault="007C1E48" w:rsidP="00C67455">
      <w:pPr>
        <w:pStyle w:val="En-tte"/>
        <w:widowControl/>
        <w:numPr>
          <w:ilvl w:val="0"/>
          <w:numId w:val="33"/>
        </w:numPr>
        <w:tabs>
          <w:tab w:val="clear" w:pos="4513"/>
          <w:tab w:val="clear" w:pos="9026"/>
          <w:tab w:val="left" w:pos="1440"/>
        </w:tabs>
        <w:autoSpaceDE/>
        <w:autoSpaceDN/>
        <w:jc w:val="both"/>
        <w:rPr>
          <w:rFonts w:asciiTheme="minorHAnsi" w:hAnsiTheme="minorHAnsi" w:cstheme="minorHAnsi"/>
          <w:b/>
          <w:bCs/>
          <w:sz w:val="20"/>
          <w:szCs w:val="20"/>
        </w:rPr>
      </w:pPr>
      <w:r w:rsidRPr="002D511F">
        <w:rPr>
          <w:rFonts w:asciiTheme="minorHAnsi" w:hAnsiTheme="minorHAnsi" w:cstheme="minorHAnsi"/>
          <w:sz w:val="20"/>
          <w:szCs w:val="20"/>
        </w:rPr>
        <w:t xml:space="preserve"> </w:t>
      </w:r>
      <w:r w:rsidR="00F11BA8" w:rsidRPr="002D511F">
        <w:rPr>
          <w:rFonts w:asciiTheme="minorHAnsi" w:hAnsiTheme="minorHAnsi" w:cstheme="minorHAnsi"/>
          <w:sz w:val="20"/>
          <w:szCs w:val="20"/>
        </w:rPr>
        <w:t>Décret n°2020-529 du 5 mai 2020 modifiant les dispositions relatives au congé parental des fonctionnaires et à la disponibilité pour élever un enfant</w:t>
      </w:r>
    </w:p>
    <w:p w14:paraId="4F6523EF" w14:textId="77777777" w:rsidR="00F11BA8" w:rsidRPr="002D511F" w:rsidRDefault="00F11BA8" w:rsidP="00C67455">
      <w:pPr>
        <w:pStyle w:val="En-tte"/>
        <w:widowControl/>
        <w:numPr>
          <w:ilvl w:val="0"/>
          <w:numId w:val="33"/>
        </w:numPr>
        <w:tabs>
          <w:tab w:val="clear" w:pos="4513"/>
          <w:tab w:val="clear" w:pos="9026"/>
          <w:tab w:val="left" w:pos="1440"/>
        </w:tabs>
        <w:autoSpaceDE/>
        <w:autoSpaceDN/>
        <w:ind w:left="1491" w:hanging="357"/>
        <w:jc w:val="both"/>
        <w:rPr>
          <w:rFonts w:asciiTheme="minorHAnsi" w:hAnsiTheme="minorHAnsi" w:cstheme="minorHAnsi"/>
          <w:sz w:val="20"/>
          <w:szCs w:val="20"/>
        </w:rPr>
      </w:pPr>
      <w:r w:rsidRPr="002D511F">
        <w:rPr>
          <w:rFonts w:asciiTheme="minorHAnsi" w:hAnsiTheme="minorHAnsi" w:cstheme="minorHAnsi"/>
          <w:sz w:val="20"/>
          <w:szCs w:val="20"/>
        </w:rPr>
        <w:t xml:space="preserve"> </w:t>
      </w:r>
      <w:hyperlink r:id="rId17" w:tgtFrame="_blank" w:tooltip="Arrêté du 4 février 2020 relatif aux contrôles déontologiques dans la fonction publique - www.legifrance.gouv.fr - Nouvelle fenêtre" w:history="1">
        <w:r w:rsidRPr="002D511F">
          <w:rPr>
            <w:rFonts w:asciiTheme="minorHAnsi" w:hAnsiTheme="minorHAnsi" w:cstheme="minorHAnsi"/>
            <w:sz w:val="20"/>
            <w:szCs w:val="20"/>
          </w:rPr>
          <w:t>Arrêté du 4 février 2020 relatif aux contrôles déontologiques dans la fonction publique </w:t>
        </w:r>
      </w:hyperlink>
    </w:p>
    <w:p w14:paraId="7620713F" w14:textId="77777777" w:rsidR="00F11BA8" w:rsidRPr="002D511F" w:rsidRDefault="00F11BA8" w:rsidP="00F11BA8">
      <w:pPr>
        <w:pStyle w:val="En-tte"/>
        <w:tabs>
          <w:tab w:val="clear" w:pos="4513"/>
        </w:tabs>
        <w:ind w:left="720"/>
        <w:rPr>
          <w:rFonts w:asciiTheme="minorHAnsi" w:hAnsiTheme="minorHAnsi" w:cstheme="minorHAnsi"/>
          <w:sz w:val="20"/>
          <w:szCs w:val="20"/>
        </w:rPr>
      </w:pPr>
    </w:p>
    <w:p w14:paraId="55A56D87" w14:textId="77777777" w:rsidR="006B56AA" w:rsidRPr="002D511F" w:rsidRDefault="006B56AA" w:rsidP="00F11BA8">
      <w:pPr>
        <w:spacing w:line="240" w:lineRule="exact"/>
        <w:ind w:left="709" w:firstLine="709"/>
        <w:jc w:val="both"/>
        <w:rPr>
          <w:rFonts w:asciiTheme="minorHAnsi" w:hAnsiTheme="minorHAnsi" w:cstheme="minorHAnsi"/>
          <w:b/>
          <w:snapToGrid w:val="0"/>
          <w:color w:val="000000"/>
          <w:sz w:val="20"/>
          <w:szCs w:val="20"/>
        </w:rPr>
      </w:pPr>
    </w:p>
    <w:p w14:paraId="4667C6C2" w14:textId="77777777" w:rsidR="00B1035A" w:rsidRPr="002D511F" w:rsidRDefault="00B1035A" w:rsidP="00F11BA8">
      <w:pPr>
        <w:spacing w:line="240" w:lineRule="exact"/>
        <w:ind w:left="709" w:firstLine="709"/>
        <w:jc w:val="both"/>
        <w:rPr>
          <w:rFonts w:asciiTheme="minorHAnsi" w:hAnsiTheme="minorHAnsi" w:cstheme="minorHAnsi"/>
          <w:b/>
          <w:snapToGrid w:val="0"/>
          <w:color w:val="000000"/>
          <w:sz w:val="20"/>
          <w:szCs w:val="20"/>
        </w:rPr>
      </w:pPr>
    </w:p>
    <w:p w14:paraId="1640DDD7" w14:textId="77777777" w:rsidR="00F11BA8" w:rsidRPr="002D511F" w:rsidRDefault="00F11BA8" w:rsidP="002F0CB9">
      <w:pPr>
        <w:spacing w:line="280" w:lineRule="exact"/>
        <w:ind w:left="709" w:firstLine="709"/>
        <w:jc w:val="both"/>
        <w:rPr>
          <w:rFonts w:asciiTheme="minorHAnsi" w:hAnsiTheme="minorHAnsi" w:cstheme="minorHAnsi"/>
          <w:b/>
          <w:bCs/>
          <w:color w:val="001F5F"/>
          <w:sz w:val="20"/>
          <w:szCs w:val="20"/>
        </w:rPr>
      </w:pPr>
      <w:r w:rsidRPr="002D511F">
        <w:rPr>
          <w:rFonts w:asciiTheme="minorHAnsi" w:hAnsiTheme="minorHAnsi" w:cstheme="minorHAnsi"/>
          <w:b/>
          <w:snapToGrid w:val="0"/>
          <w:color w:val="000000"/>
          <w:sz w:val="20"/>
          <w:szCs w:val="20"/>
        </w:rPr>
        <w:t>A - LA DISPONIBILITÉ</w:t>
      </w:r>
    </w:p>
    <w:p w14:paraId="518B4105" w14:textId="77777777" w:rsidR="00F11BA8" w:rsidRDefault="00F11BA8" w:rsidP="002F0CB9">
      <w:pPr>
        <w:pStyle w:val="Corpsdetexte"/>
        <w:kinsoku w:val="0"/>
        <w:overflowPunct w:val="0"/>
        <w:spacing w:before="120" w:line="280" w:lineRule="exact"/>
        <w:ind w:left="1077"/>
        <w:jc w:val="both"/>
        <w:rPr>
          <w:rFonts w:asciiTheme="minorHAnsi" w:eastAsia="Times New Roman" w:hAnsiTheme="minorHAnsi" w:cstheme="minorHAnsi"/>
          <w:szCs w:val="20"/>
          <w:lang w:eastAsia="fr-FR"/>
        </w:rPr>
      </w:pPr>
      <w:r w:rsidRPr="002D511F">
        <w:rPr>
          <w:rFonts w:asciiTheme="minorHAnsi" w:eastAsia="Times New Roman" w:hAnsiTheme="minorHAnsi" w:cstheme="minorHAnsi"/>
          <w:szCs w:val="20"/>
          <w:lang w:eastAsia="fr-FR"/>
        </w:rPr>
        <w:t>La disponibilité est la position du fonctionnaire titulaire qui, placé hors d</w:t>
      </w:r>
      <w:r w:rsidR="007C1E48" w:rsidRPr="002D511F">
        <w:rPr>
          <w:rFonts w:asciiTheme="minorHAnsi" w:eastAsia="Times New Roman" w:hAnsiTheme="minorHAnsi" w:cstheme="minorHAnsi"/>
          <w:szCs w:val="20"/>
          <w:lang w:eastAsia="fr-FR"/>
        </w:rPr>
        <w:t xml:space="preserve">e son administration ou service </w:t>
      </w:r>
      <w:r w:rsidRPr="002D511F">
        <w:rPr>
          <w:rFonts w:asciiTheme="minorHAnsi" w:eastAsia="Times New Roman" w:hAnsiTheme="minorHAnsi" w:cstheme="minorHAnsi"/>
          <w:szCs w:val="20"/>
          <w:lang w:eastAsia="fr-FR"/>
        </w:rPr>
        <w:t>d'origine,</w:t>
      </w:r>
      <w:r w:rsidR="007C1E48" w:rsidRPr="002D511F">
        <w:rPr>
          <w:rFonts w:asciiTheme="minorHAnsi" w:eastAsia="Times New Roman" w:hAnsiTheme="minorHAnsi" w:cstheme="minorHAnsi"/>
          <w:szCs w:val="20"/>
          <w:lang w:eastAsia="fr-FR"/>
        </w:rPr>
        <w:t xml:space="preserve"> </w:t>
      </w:r>
      <w:r w:rsidR="002F0CB9">
        <w:rPr>
          <w:rFonts w:asciiTheme="minorHAnsi" w:eastAsia="Times New Roman" w:hAnsiTheme="minorHAnsi" w:cstheme="minorHAnsi"/>
          <w:szCs w:val="20"/>
          <w:lang w:eastAsia="fr-FR"/>
        </w:rPr>
        <w:t>cesse temporairement son activité dans la fonction publique, pour faire face à certaines situations. Le fonctionnaire cesse également</w:t>
      </w:r>
      <w:r w:rsidRPr="002D511F">
        <w:rPr>
          <w:rFonts w:asciiTheme="minorHAnsi" w:eastAsia="Times New Roman" w:hAnsiTheme="minorHAnsi" w:cstheme="minorHAnsi"/>
          <w:szCs w:val="20"/>
          <w:lang w:eastAsia="fr-FR"/>
        </w:rPr>
        <w:t xml:space="preserve"> de bénéficier des droits à l'avancement et à la retraite</w:t>
      </w:r>
      <w:r w:rsidR="007F1774">
        <w:rPr>
          <w:rFonts w:asciiTheme="minorHAnsi" w:eastAsia="Times New Roman" w:hAnsiTheme="minorHAnsi" w:cstheme="minorHAnsi"/>
          <w:szCs w:val="20"/>
          <w:lang w:eastAsia="fr-FR"/>
        </w:rPr>
        <w:t xml:space="preserve">, ainsi qu’à </w:t>
      </w:r>
      <w:r w:rsidRPr="002D511F">
        <w:rPr>
          <w:rFonts w:asciiTheme="minorHAnsi" w:eastAsia="Times New Roman" w:hAnsiTheme="minorHAnsi" w:cstheme="minorHAnsi"/>
          <w:szCs w:val="20"/>
          <w:lang w:eastAsia="fr-FR"/>
        </w:rPr>
        <w:t>l'IRL pour les instituteurs.</w:t>
      </w:r>
    </w:p>
    <w:p w14:paraId="664A3455" w14:textId="77777777" w:rsidR="00D13FF0" w:rsidRDefault="00D13FF0" w:rsidP="002F0CB9">
      <w:pPr>
        <w:pStyle w:val="Corpsdetexte"/>
        <w:kinsoku w:val="0"/>
        <w:overflowPunct w:val="0"/>
        <w:spacing w:line="280" w:lineRule="exact"/>
        <w:ind w:left="1079"/>
        <w:jc w:val="both"/>
        <w:rPr>
          <w:rFonts w:asciiTheme="minorHAnsi" w:eastAsia="Times New Roman" w:hAnsiTheme="minorHAnsi" w:cstheme="minorHAnsi"/>
          <w:szCs w:val="20"/>
          <w:lang w:eastAsia="fr-FR"/>
        </w:rPr>
      </w:pPr>
    </w:p>
    <w:p w14:paraId="47C680B6" w14:textId="77777777" w:rsidR="00F11BA8" w:rsidRPr="002D511F" w:rsidRDefault="00F11BA8" w:rsidP="002F0CB9">
      <w:pPr>
        <w:pStyle w:val="Corpsdetexte"/>
        <w:kinsoku w:val="0"/>
        <w:overflowPunct w:val="0"/>
        <w:spacing w:line="280" w:lineRule="exact"/>
        <w:ind w:left="1079"/>
        <w:jc w:val="both"/>
        <w:rPr>
          <w:rFonts w:asciiTheme="minorHAnsi" w:eastAsia="Times New Roman" w:hAnsiTheme="minorHAnsi" w:cstheme="minorHAnsi"/>
          <w:szCs w:val="20"/>
          <w:lang w:eastAsia="fr-FR"/>
        </w:rPr>
      </w:pPr>
      <w:r w:rsidRPr="002D511F">
        <w:rPr>
          <w:rFonts w:asciiTheme="minorHAnsi" w:eastAsia="Times New Roman" w:hAnsiTheme="minorHAnsi" w:cstheme="minorHAnsi"/>
          <w:szCs w:val="20"/>
          <w:lang w:eastAsia="fr-FR"/>
        </w:rPr>
        <w:t>Cependant, depuis le 7 septembre 2018, les périodes d’activité durant les mises en disponibilité pour élever un enfant de moins de douze ans, pour suivre un conjoint ou un partenaire de Pacs, pour créer ou reprendre une entreprise et pour convenance personnelle sont prises en compte pour l’avancement d’échelon et de grade dans la limite de 5 ans pour une activité salariée d’au moins 600 heures par an.</w:t>
      </w:r>
    </w:p>
    <w:p w14:paraId="2544AC2C" w14:textId="77777777" w:rsidR="00CE495A" w:rsidRDefault="002F0CB9" w:rsidP="002F0CB9">
      <w:pPr>
        <w:pStyle w:val="Corpsdetexte"/>
        <w:kinsoku w:val="0"/>
        <w:overflowPunct w:val="0"/>
        <w:spacing w:line="280" w:lineRule="exact"/>
        <w:ind w:left="1079"/>
        <w:jc w:val="both"/>
        <w:rPr>
          <w:rFonts w:asciiTheme="minorHAnsi" w:eastAsia="Times New Roman" w:hAnsiTheme="minorHAnsi" w:cstheme="minorHAnsi"/>
          <w:szCs w:val="20"/>
          <w:lang w:eastAsia="fr-FR"/>
        </w:rPr>
      </w:pPr>
      <w:r>
        <w:rPr>
          <w:rFonts w:asciiTheme="minorHAnsi" w:eastAsia="Times New Roman" w:hAnsiTheme="minorHAnsi" w:cstheme="minorHAnsi"/>
          <w:szCs w:val="20"/>
          <w:lang w:eastAsia="fr-FR"/>
        </w:rPr>
        <w:t>Le maintien des droits à l’avancement est effectué automatiquement dans le cas d’une disponibilité pour élever un enfant. Dans les autres cas, i</w:t>
      </w:r>
      <w:r w:rsidR="00F11BA8" w:rsidRPr="002D511F">
        <w:rPr>
          <w:rFonts w:asciiTheme="minorHAnsi" w:eastAsia="Times New Roman" w:hAnsiTheme="minorHAnsi" w:cstheme="minorHAnsi"/>
          <w:szCs w:val="20"/>
          <w:lang w:eastAsia="fr-FR"/>
        </w:rPr>
        <w:t xml:space="preserve">l convient de transmettre chaque année au service gestionnaire et au plus tard avant le 31 mai, le formulaire en annexe et les pièces justifiant l'exercice </w:t>
      </w:r>
    </w:p>
    <w:p w14:paraId="568DD698" w14:textId="77777777" w:rsidR="00CE495A" w:rsidRDefault="00CE495A" w:rsidP="002F0CB9">
      <w:pPr>
        <w:pStyle w:val="Corpsdetexte"/>
        <w:kinsoku w:val="0"/>
        <w:overflowPunct w:val="0"/>
        <w:spacing w:line="280" w:lineRule="exact"/>
        <w:ind w:left="1079"/>
        <w:jc w:val="both"/>
        <w:rPr>
          <w:rFonts w:asciiTheme="minorHAnsi" w:eastAsia="Times New Roman" w:hAnsiTheme="minorHAnsi" w:cstheme="minorHAnsi"/>
          <w:szCs w:val="20"/>
          <w:lang w:eastAsia="fr-FR"/>
        </w:rPr>
      </w:pPr>
    </w:p>
    <w:p w14:paraId="1A6E716B" w14:textId="77777777" w:rsidR="00F11BA8" w:rsidRPr="002D511F" w:rsidRDefault="00F11BA8" w:rsidP="002F0CB9">
      <w:pPr>
        <w:pStyle w:val="Corpsdetexte"/>
        <w:kinsoku w:val="0"/>
        <w:overflowPunct w:val="0"/>
        <w:spacing w:line="280" w:lineRule="exact"/>
        <w:ind w:left="1079"/>
        <w:jc w:val="both"/>
        <w:rPr>
          <w:rFonts w:asciiTheme="minorHAnsi" w:eastAsia="Times New Roman" w:hAnsiTheme="minorHAnsi" w:cstheme="minorHAnsi"/>
          <w:szCs w:val="20"/>
          <w:lang w:eastAsia="fr-FR"/>
        </w:rPr>
      </w:pPr>
      <w:proofErr w:type="gramStart"/>
      <w:r w:rsidRPr="002D511F">
        <w:rPr>
          <w:rFonts w:asciiTheme="minorHAnsi" w:eastAsia="Times New Roman" w:hAnsiTheme="minorHAnsi" w:cstheme="minorHAnsi"/>
          <w:szCs w:val="20"/>
          <w:lang w:eastAsia="fr-FR"/>
        </w:rPr>
        <w:t>d'une</w:t>
      </w:r>
      <w:proofErr w:type="gramEnd"/>
      <w:r w:rsidRPr="002D511F">
        <w:rPr>
          <w:rFonts w:asciiTheme="minorHAnsi" w:eastAsia="Times New Roman" w:hAnsiTheme="minorHAnsi" w:cstheme="minorHAnsi"/>
          <w:szCs w:val="20"/>
          <w:lang w:eastAsia="fr-FR"/>
        </w:rPr>
        <w:t xml:space="preserve"> activité professionnelle. À défaut, l’enseignant ne pourra prétendre au bénéfice des droits à l'avancement sur la période concernée.</w:t>
      </w:r>
    </w:p>
    <w:p w14:paraId="1A01D470" w14:textId="77777777" w:rsidR="00F11BA8" w:rsidRPr="002D511F" w:rsidRDefault="00F11BA8" w:rsidP="002F0CB9">
      <w:pPr>
        <w:pStyle w:val="Corpsdetexte"/>
        <w:kinsoku w:val="0"/>
        <w:overflowPunct w:val="0"/>
        <w:spacing w:line="280" w:lineRule="exact"/>
        <w:jc w:val="both"/>
        <w:rPr>
          <w:rFonts w:asciiTheme="minorHAnsi" w:eastAsia="Times New Roman" w:hAnsiTheme="minorHAnsi" w:cstheme="minorHAnsi"/>
          <w:szCs w:val="20"/>
          <w:lang w:eastAsia="fr-FR"/>
        </w:rPr>
      </w:pPr>
    </w:p>
    <w:p w14:paraId="533F99DD" w14:textId="77777777" w:rsidR="00F11BA8" w:rsidRPr="002D511F" w:rsidRDefault="00F11BA8" w:rsidP="002F0CB9">
      <w:pPr>
        <w:pStyle w:val="Corpsdetexte"/>
        <w:kinsoku w:val="0"/>
        <w:overflowPunct w:val="0"/>
        <w:spacing w:line="280" w:lineRule="exact"/>
        <w:ind w:left="1079"/>
        <w:jc w:val="both"/>
        <w:rPr>
          <w:rFonts w:asciiTheme="minorHAnsi" w:eastAsia="Times New Roman" w:hAnsiTheme="minorHAnsi" w:cstheme="minorHAnsi"/>
          <w:szCs w:val="20"/>
          <w:lang w:eastAsia="fr-FR"/>
        </w:rPr>
      </w:pPr>
      <w:r w:rsidRPr="002D511F">
        <w:rPr>
          <w:rFonts w:asciiTheme="minorHAnsi" w:eastAsia="Times New Roman" w:hAnsiTheme="minorHAnsi" w:cstheme="minorHAnsi"/>
          <w:szCs w:val="20"/>
          <w:lang w:eastAsia="fr-FR"/>
        </w:rPr>
        <w:t>Les demandes de disponibilité sont accordées de droit ou sous réserve de nécessité de continuité et de fonctionnement du service public d’éducation, notamment des besoins en ressources enseignantes.</w:t>
      </w:r>
    </w:p>
    <w:p w14:paraId="49FE9092" w14:textId="77777777" w:rsidR="00F11BA8" w:rsidRPr="002D511F" w:rsidRDefault="00F11BA8" w:rsidP="002F0CB9">
      <w:pPr>
        <w:spacing w:line="280" w:lineRule="exact"/>
        <w:ind w:left="1079"/>
        <w:jc w:val="both"/>
        <w:rPr>
          <w:rFonts w:asciiTheme="minorHAnsi" w:eastAsia="Times New Roman" w:hAnsiTheme="minorHAnsi" w:cstheme="minorHAnsi"/>
          <w:sz w:val="20"/>
          <w:szCs w:val="20"/>
          <w:lang w:eastAsia="fr-FR"/>
        </w:rPr>
      </w:pPr>
      <w:r w:rsidRPr="002D511F">
        <w:rPr>
          <w:rFonts w:asciiTheme="minorHAnsi" w:eastAsia="Times New Roman" w:hAnsiTheme="minorHAnsi" w:cstheme="minorHAnsi"/>
          <w:sz w:val="20"/>
          <w:szCs w:val="20"/>
          <w:lang w:eastAsia="fr-FR"/>
        </w:rPr>
        <w:t>Elles sont accordées à compter du 1</w:t>
      </w:r>
      <w:r w:rsidRPr="002F0CB9">
        <w:rPr>
          <w:rFonts w:asciiTheme="minorHAnsi" w:eastAsia="Times New Roman" w:hAnsiTheme="minorHAnsi" w:cstheme="minorHAnsi"/>
          <w:sz w:val="20"/>
          <w:szCs w:val="20"/>
          <w:vertAlign w:val="superscript"/>
          <w:lang w:eastAsia="fr-FR"/>
        </w:rPr>
        <w:t>er</w:t>
      </w:r>
      <w:r w:rsidR="002F0CB9">
        <w:rPr>
          <w:rFonts w:asciiTheme="minorHAnsi" w:eastAsia="Times New Roman" w:hAnsiTheme="minorHAnsi" w:cstheme="minorHAnsi"/>
          <w:sz w:val="20"/>
          <w:szCs w:val="20"/>
          <w:lang w:eastAsia="fr-FR"/>
        </w:rPr>
        <w:t xml:space="preserve"> </w:t>
      </w:r>
      <w:r w:rsidRPr="002D511F">
        <w:rPr>
          <w:rFonts w:asciiTheme="minorHAnsi" w:eastAsia="Times New Roman" w:hAnsiTheme="minorHAnsi" w:cstheme="minorHAnsi"/>
          <w:sz w:val="20"/>
          <w:szCs w:val="20"/>
          <w:lang w:eastAsia="fr-FR"/>
        </w:rPr>
        <w:t>septembre pour la durée de l'année scolaire</w:t>
      </w:r>
      <w:r w:rsidR="00C67455" w:rsidRPr="002D511F">
        <w:rPr>
          <w:rFonts w:asciiTheme="minorHAnsi" w:eastAsia="Times New Roman" w:hAnsiTheme="minorHAnsi" w:cstheme="minorHAnsi"/>
          <w:sz w:val="20"/>
          <w:szCs w:val="20"/>
          <w:lang w:eastAsia="fr-FR"/>
        </w:rPr>
        <w:t>,</w:t>
      </w:r>
      <w:r w:rsidRPr="002D511F">
        <w:rPr>
          <w:rFonts w:asciiTheme="minorHAnsi" w:eastAsia="Times New Roman" w:hAnsiTheme="minorHAnsi" w:cstheme="minorHAnsi"/>
          <w:sz w:val="20"/>
          <w:szCs w:val="20"/>
          <w:lang w:eastAsia="fr-FR"/>
        </w:rPr>
        <w:t xml:space="preserve"> à l’exception des disponibilités pour se rendre dans un DOM, un TOM ou à l’étranger en vue de l’adoption d’un ou plusieurs enfants.</w:t>
      </w:r>
    </w:p>
    <w:p w14:paraId="45FD1059" w14:textId="77777777" w:rsidR="00F11BA8" w:rsidRPr="002D511F" w:rsidRDefault="00F11BA8" w:rsidP="002F0CB9">
      <w:pPr>
        <w:spacing w:line="280" w:lineRule="exact"/>
        <w:ind w:left="1079"/>
        <w:jc w:val="both"/>
        <w:rPr>
          <w:rFonts w:asciiTheme="minorHAnsi" w:eastAsia="Times New Roman" w:hAnsiTheme="minorHAnsi" w:cstheme="minorHAnsi"/>
          <w:sz w:val="20"/>
          <w:szCs w:val="20"/>
          <w:lang w:eastAsia="fr-FR"/>
        </w:rPr>
      </w:pPr>
      <w:r w:rsidRPr="002D511F">
        <w:rPr>
          <w:rFonts w:asciiTheme="minorHAnsi" w:eastAsia="Times New Roman" w:hAnsiTheme="minorHAnsi" w:cstheme="minorHAnsi"/>
          <w:sz w:val="20"/>
          <w:szCs w:val="20"/>
          <w:lang w:eastAsia="fr-FR"/>
        </w:rPr>
        <w:t>Une demande de mise en disponibilité en cours d’année scolaire ne sera accordée que si elle se justifie par des circonstances exceptionnelles.</w:t>
      </w:r>
    </w:p>
    <w:p w14:paraId="58D418CC" w14:textId="66E4FF25" w:rsidR="00CE495A" w:rsidRDefault="00CE495A" w:rsidP="002F0CB9">
      <w:pPr>
        <w:spacing w:line="280" w:lineRule="exact"/>
        <w:ind w:left="1079"/>
        <w:jc w:val="both"/>
        <w:rPr>
          <w:rFonts w:asciiTheme="minorHAnsi" w:eastAsia="Times New Roman" w:hAnsiTheme="minorHAnsi" w:cstheme="minorHAnsi"/>
          <w:sz w:val="20"/>
          <w:szCs w:val="20"/>
          <w:lang w:eastAsia="fr-FR"/>
        </w:rPr>
      </w:pPr>
    </w:p>
    <w:p w14:paraId="7A1D1132" w14:textId="77777777" w:rsidR="0024782C" w:rsidRDefault="0024782C" w:rsidP="002F0CB9">
      <w:pPr>
        <w:spacing w:line="280" w:lineRule="exact"/>
        <w:ind w:left="1079"/>
        <w:jc w:val="both"/>
        <w:rPr>
          <w:rFonts w:asciiTheme="minorHAnsi" w:eastAsia="Times New Roman" w:hAnsiTheme="minorHAnsi" w:cstheme="minorHAnsi"/>
          <w:sz w:val="20"/>
          <w:szCs w:val="20"/>
          <w:lang w:eastAsia="fr-FR"/>
        </w:rPr>
      </w:pPr>
    </w:p>
    <w:p w14:paraId="5BC82153" w14:textId="77777777" w:rsidR="00F11BA8" w:rsidRPr="002D511F" w:rsidRDefault="00F11BA8" w:rsidP="002F0CB9">
      <w:pPr>
        <w:pStyle w:val="Corpsdetexte3"/>
        <w:spacing w:before="200" w:line="280" w:lineRule="exact"/>
        <w:ind w:left="1349" w:firstLine="709"/>
        <w:rPr>
          <w:rFonts w:asciiTheme="minorHAnsi" w:hAnsiTheme="minorHAnsi" w:cstheme="minorHAnsi"/>
          <w:b/>
          <w:snapToGrid w:val="0"/>
          <w:color w:val="000000"/>
          <w:sz w:val="20"/>
          <w:szCs w:val="20"/>
        </w:rPr>
      </w:pPr>
      <w:r w:rsidRPr="002D511F">
        <w:rPr>
          <w:rFonts w:asciiTheme="minorHAnsi" w:hAnsiTheme="minorHAnsi" w:cstheme="minorHAnsi"/>
          <w:b/>
          <w:snapToGrid w:val="0"/>
          <w:color w:val="000000"/>
          <w:sz w:val="20"/>
          <w:szCs w:val="20"/>
        </w:rPr>
        <w:t xml:space="preserve">1/ LES TYPES DE DISPONIBILITÉ </w:t>
      </w:r>
    </w:p>
    <w:p w14:paraId="27B3577A" w14:textId="77777777" w:rsidR="006B56AA" w:rsidRPr="002D511F" w:rsidRDefault="00F11BA8" w:rsidP="002F0CB9">
      <w:pPr>
        <w:pStyle w:val="Paragraphedeliste"/>
        <w:numPr>
          <w:ilvl w:val="0"/>
          <w:numId w:val="27"/>
        </w:numPr>
        <w:adjustRightInd w:val="0"/>
        <w:spacing w:before="0" w:line="280" w:lineRule="exact"/>
        <w:ind w:left="2342" w:hanging="357"/>
        <w:rPr>
          <w:rFonts w:asciiTheme="minorHAnsi" w:hAnsiTheme="minorHAnsi" w:cstheme="minorHAnsi"/>
          <w:sz w:val="20"/>
          <w:szCs w:val="20"/>
        </w:rPr>
      </w:pPr>
      <w:r w:rsidRPr="002D511F">
        <w:rPr>
          <w:rFonts w:asciiTheme="minorHAnsi" w:hAnsiTheme="minorHAnsi" w:cstheme="minorHAnsi"/>
          <w:sz w:val="20"/>
          <w:szCs w:val="20"/>
        </w:rPr>
        <w:t xml:space="preserve">Les disponibilités </w:t>
      </w:r>
      <w:r w:rsidRPr="002D511F">
        <w:rPr>
          <w:rFonts w:asciiTheme="minorHAnsi" w:hAnsiTheme="minorHAnsi" w:cstheme="minorHAnsi"/>
          <w:b/>
          <w:sz w:val="20"/>
          <w:szCs w:val="20"/>
        </w:rPr>
        <w:t>de droit</w:t>
      </w:r>
      <w:r w:rsidRPr="002D511F">
        <w:rPr>
          <w:rFonts w:asciiTheme="minorHAnsi" w:hAnsiTheme="minorHAnsi" w:cstheme="minorHAnsi"/>
          <w:sz w:val="20"/>
          <w:szCs w:val="20"/>
        </w:rPr>
        <w:t xml:space="preserve"> :</w:t>
      </w:r>
    </w:p>
    <w:p w14:paraId="262FB37F" w14:textId="77777777" w:rsidR="00F11BA8" w:rsidRPr="002D511F" w:rsidRDefault="00F11BA8" w:rsidP="002F0CB9">
      <w:pPr>
        <w:pStyle w:val="Paragraphedeliste"/>
        <w:numPr>
          <w:ilvl w:val="0"/>
          <w:numId w:val="22"/>
        </w:numPr>
        <w:tabs>
          <w:tab w:val="left" w:pos="1217"/>
        </w:tabs>
        <w:kinsoku w:val="0"/>
        <w:overflowPunct w:val="0"/>
        <w:adjustRightInd w:val="0"/>
        <w:spacing w:before="0" w:line="280" w:lineRule="exact"/>
        <w:ind w:left="1213" w:hanging="136"/>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élever un enfant de moins de 12</w:t>
      </w:r>
      <w:r w:rsidRPr="002D511F">
        <w:rPr>
          <w:rFonts w:asciiTheme="minorHAnsi" w:hAnsiTheme="minorHAnsi" w:cstheme="minorHAnsi"/>
          <w:spacing w:val="-1"/>
          <w:sz w:val="20"/>
          <w:szCs w:val="20"/>
        </w:rPr>
        <w:t xml:space="preserve"> </w:t>
      </w:r>
      <w:r w:rsidRPr="002D511F">
        <w:rPr>
          <w:rFonts w:asciiTheme="minorHAnsi" w:hAnsiTheme="minorHAnsi" w:cstheme="minorHAnsi"/>
          <w:sz w:val="20"/>
          <w:szCs w:val="20"/>
        </w:rPr>
        <w:t>ans (jusqu’au 12</w:t>
      </w:r>
      <w:r w:rsidRPr="002D511F">
        <w:rPr>
          <w:rFonts w:asciiTheme="minorHAnsi" w:hAnsiTheme="minorHAnsi" w:cstheme="minorHAnsi"/>
          <w:sz w:val="20"/>
          <w:szCs w:val="20"/>
          <w:vertAlign w:val="superscript"/>
        </w:rPr>
        <w:t>ème</w:t>
      </w:r>
      <w:r w:rsidRPr="002D511F">
        <w:rPr>
          <w:rFonts w:asciiTheme="minorHAnsi" w:hAnsiTheme="minorHAnsi" w:cstheme="minorHAnsi"/>
          <w:sz w:val="20"/>
          <w:szCs w:val="20"/>
        </w:rPr>
        <w:t xml:space="preserve"> anniversaire de l’enfant)</w:t>
      </w:r>
    </w:p>
    <w:p w14:paraId="0F05D041" w14:textId="77777777" w:rsidR="00F11BA8" w:rsidRPr="002D511F" w:rsidRDefault="00F11BA8" w:rsidP="002F0CB9">
      <w:pPr>
        <w:pStyle w:val="Paragraphedeliste"/>
        <w:numPr>
          <w:ilvl w:val="0"/>
          <w:numId w:val="22"/>
        </w:numPr>
        <w:tabs>
          <w:tab w:val="left" w:pos="1217"/>
        </w:tabs>
        <w:kinsoku w:val="0"/>
        <w:overflowPunct w:val="0"/>
        <w:adjustRightInd w:val="0"/>
        <w:spacing w:before="0" w:line="280" w:lineRule="exact"/>
        <w:ind w:left="1216" w:hanging="138"/>
        <w:jc w:val="both"/>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donner des soins à un enfant à charge, au conjoint, au partenaire avec lequel </w:t>
      </w:r>
      <w:r w:rsidR="002F0CB9">
        <w:rPr>
          <w:rFonts w:asciiTheme="minorHAnsi" w:hAnsiTheme="minorHAnsi" w:cstheme="minorHAnsi"/>
          <w:sz w:val="20"/>
          <w:szCs w:val="20"/>
        </w:rPr>
        <w:t>l’agent</w:t>
      </w:r>
      <w:r w:rsidRPr="002D511F">
        <w:rPr>
          <w:rFonts w:asciiTheme="minorHAnsi" w:hAnsiTheme="minorHAnsi" w:cstheme="minorHAnsi"/>
          <w:sz w:val="20"/>
          <w:szCs w:val="20"/>
        </w:rPr>
        <w:t xml:space="preserve"> est lié par un pacte civil de solidarité, à un ascendant à la suite d'un accident ou d'une maladie grave ou atteint d'un handicap nécessitant la présence d'une tierce personne </w:t>
      </w:r>
      <w:r w:rsidR="002F0CB9">
        <w:rPr>
          <w:rFonts w:asciiTheme="minorHAnsi" w:hAnsiTheme="minorHAnsi" w:cstheme="minorHAnsi"/>
          <w:sz w:val="20"/>
          <w:szCs w:val="20"/>
        </w:rPr>
        <w:t>(</w:t>
      </w:r>
      <w:r w:rsidRPr="002D511F">
        <w:rPr>
          <w:rFonts w:asciiTheme="minorHAnsi" w:hAnsiTheme="minorHAnsi" w:cstheme="minorHAnsi"/>
          <w:sz w:val="20"/>
          <w:szCs w:val="20"/>
        </w:rPr>
        <w:t xml:space="preserve">durée </w:t>
      </w:r>
      <w:r w:rsidR="006B56AA" w:rsidRPr="002D511F">
        <w:rPr>
          <w:rFonts w:asciiTheme="minorHAnsi" w:hAnsiTheme="minorHAnsi" w:cstheme="minorHAnsi"/>
          <w:sz w:val="20"/>
          <w:szCs w:val="20"/>
        </w:rPr>
        <w:t xml:space="preserve">maximale </w:t>
      </w:r>
      <w:r w:rsidRPr="002D511F">
        <w:rPr>
          <w:rFonts w:asciiTheme="minorHAnsi" w:hAnsiTheme="minorHAnsi" w:cstheme="minorHAnsi"/>
          <w:sz w:val="20"/>
          <w:szCs w:val="20"/>
        </w:rPr>
        <w:t xml:space="preserve">de 3 ans, renouvelable </w:t>
      </w:r>
      <w:r w:rsidR="006B56AA" w:rsidRPr="002D511F">
        <w:rPr>
          <w:rFonts w:asciiTheme="minorHAnsi" w:hAnsiTheme="minorHAnsi" w:cstheme="minorHAnsi"/>
          <w:sz w:val="20"/>
          <w:szCs w:val="20"/>
        </w:rPr>
        <w:t>tant que la présence d'une tierce personne est justifiée</w:t>
      </w:r>
      <w:r w:rsidR="007C1E48" w:rsidRPr="002D511F">
        <w:rPr>
          <w:rFonts w:asciiTheme="minorHAnsi" w:hAnsiTheme="minorHAnsi" w:cstheme="minorHAnsi"/>
          <w:sz w:val="20"/>
          <w:szCs w:val="20"/>
        </w:rPr>
        <w:t>)</w:t>
      </w:r>
      <w:r w:rsidRPr="002D511F">
        <w:rPr>
          <w:rFonts w:asciiTheme="minorHAnsi" w:hAnsiTheme="minorHAnsi" w:cstheme="minorHAnsi"/>
          <w:sz w:val="20"/>
          <w:szCs w:val="20"/>
        </w:rPr>
        <w:t>,</w:t>
      </w:r>
    </w:p>
    <w:p w14:paraId="6D12FB2B" w14:textId="77777777" w:rsidR="00F11BA8" w:rsidRPr="002D511F" w:rsidRDefault="00F11BA8" w:rsidP="002F0CB9">
      <w:pPr>
        <w:pStyle w:val="Paragraphedeliste"/>
        <w:numPr>
          <w:ilvl w:val="0"/>
          <w:numId w:val="22"/>
        </w:numPr>
        <w:tabs>
          <w:tab w:val="left" w:pos="1217"/>
        </w:tabs>
        <w:kinsoku w:val="0"/>
        <w:overflowPunct w:val="0"/>
        <w:adjustRightInd w:val="0"/>
        <w:spacing w:before="0" w:line="280" w:lineRule="exact"/>
        <w:ind w:left="1216" w:hanging="138"/>
        <w:jc w:val="both"/>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suivre un conjoint ou un partenaire de</w:t>
      </w:r>
      <w:r w:rsidRPr="002D511F">
        <w:rPr>
          <w:rFonts w:asciiTheme="minorHAnsi" w:hAnsiTheme="minorHAnsi" w:cstheme="minorHAnsi"/>
          <w:spacing w:val="-5"/>
          <w:sz w:val="20"/>
          <w:szCs w:val="20"/>
        </w:rPr>
        <w:t xml:space="preserve"> </w:t>
      </w:r>
      <w:r w:rsidRPr="002D511F">
        <w:rPr>
          <w:rFonts w:asciiTheme="minorHAnsi" w:hAnsiTheme="minorHAnsi" w:cstheme="minorHAnsi"/>
          <w:sz w:val="20"/>
          <w:szCs w:val="20"/>
        </w:rPr>
        <w:t>Pacs, si celui-ci doit établir, pour des raisons professionnelles, son domicile dans un lieu éloigné (durée de 3 ans, renouvelable sans limitation)</w:t>
      </w:r>
      <w:r w:rsidR="00C67455" w:rsidRPr="002D511F">
        <w:rPr>
          <w:rFonts w:asciiTheme="minorHAnsi" w:hAnsiTheme="minorHAnsi" w:cstheme="minorHAnsi"/>
          <w:sz w:val="20"/>
          <w:szCs w:val="20"/>
        </w:rPr>
        <w:t xml:space="preserve">. </w:t>
      </w:r>
      <w:r w:rsidRPr="002D511F">
        <w:rPr>
          <w:rFonts w:asciiTheme="minorHAnsi" w:hAnsiTheme="minorHAnsi" w:cstheme="minorHAnsi"/>
          <w:snapToGrid w:val="0"/>
          <w:color w:val="000000"/>
          <w:sz w:val="20"/>
          <w:szCs w:val="20"/>
        </w:rPr>
        <w:t>Le fonctionnaire</w:t>
      </w:r>
      <w:r w:rsidRPr="002D511F">
        <w:rPr>
          <w:rFonts w:asciiTheme="minorHAnsi" w:hAnsiTheme="minorHAnsi" w:cstheme="minorHAnsi"/>
          <w:snapToGrid w:val="0"/>
          <w:color w:val="000000"/>
          <w:spacing w:val="41"/>
          <w:sz w:val="20"/>
          <w:szCs w:val="20"/>
        </w:rPr>
        <w:t xml:space="preserve"> </w:t>
      </w:r>
      <w:r w:rsidRPr="002D511F">
        <w:rPr>
          <w:rFonts w:asciiTheme="minorHAnsi" w:hAnsiTheme="minorHAnsi" w:cstheme="minorHAnsi"/>
          <w:snapToGrid w:val="0"/>
          <w:color w:val="000000"/>
          <w:spacing w:val="1"/>
          <w:sz w:val="20"/>
          <w:szCs w:val="20"/>
        </w:rPr>
        <w:t>a</w:t>
      </w:r>
      <w:r w:rsidRPr="002D511F">
        <w:rPr>
          <w:rFonts w:asciiTheme="minorHAnsi" w:hAnsiTheme="minorHAnsi" w:cstheme="minorHAnsi"/>
          <w:snapToGrid w:val="0"/>
          <w:color w:val="000000"/>
          <w:sz w:val="20"/>
          <w:szCs w:val="20"/>
        </w:rPr>
        <w:t xml:space="preserve"> </w:t>
      </w:r>
      <w:r w:rsidRPr="002D511F">
        <w:rPr>
          <w:rFonts w:asciiTheme="minorHAnsi" w:hAnsiTheme="minorHAnsi" w:cstheme="minorHAnsi"/>
          <w:snapToGrid w:val="0"/>
          <w:color w:val="000000"/>
          <w:spacing w:val="1"/>
          <w:sz w:val="20"/>
          <w:szCs w:val="20"/>
        </w:rPr>
        <w:t>l</w:t>
      </w:r>
      <w:r w:rsidRPr="002D511F">
        <w:rPr>
          <w:rFonts w:asciiTheme="minorHAnsi" w:hAnsiTheme="minorHAnsi" w:cstheme="minorHAnsi"/>
          <w:snapToGrid w:val="0"/>
          <w:color w:val="000000"/>
          <w:sz w:val="20"/>
          <w:szCs w:val="20"/>
        </w:rPr>
        <w:t xml:space="preserve">a </w:t>
      </w:r>
      <w:r w:rsidRPr="002D511F">
        <w:rPr>
          <w:rFonts w:asciiTheme="minorHAnsi" w:hAnsiTheme="minorHAnsi" w:cstheme="minorHAnsi"/>
          <w:snapToGrid w:val="0"/>
          <w:color w:val="000000"/>
          <w:spacing w:val="-2"/>
          <w:sz w:val="20"/>
          <w:szCs w:val="20"/>
        </w:rPr>
        <w:t>p</w:t>
      </w:r>
      <w:r w:rsidRPr="002D511F">
        <w:rPr>
          <w:rFonts w:asciiTheme="minorHAnsi" w:hAnsiTheme="minorHAnsi" w:cstheme="minorHAnsi"/>
          <w:snapToGrid w:val="0"/>
          <w:color w:val="000000"/>
          <w:spacing w:val="1"/>
          <w:sz w:val="20"/>
          <w:szCs w:val="20"/>
        </w:rPr>
        <w:t>o</w:t>
      </w:r>
      <w:r w:rsidRPr="002D511F">
        <w:rPr>
          <w:rFonts w:asciiTheme="minorHAnsi" w:hAnsiTheme="minorHAnsi" w:cstheme="minorHAnsi"/>
          <w:snapToGrid w:val="0"/>
          <w:color w:val="000000"/>
          <w:spacing w:val="-1"/>
          <w:sz w:val="20"/>
          <w:szCs w:val="20"/>
        </w:rPr>
        <w:t>s</w:t>
      </w:r>
      <w:r w:rsidRPr="002D511F">
        <w:rPr>
          <w:rFonts w:asciiTheme="minorHAnsi" w:hAnsiTheme="minorHAnsi" w:cstheme="minorHAnsi"/>
          <w:snapToGrid w:val="0"/>
          <w:color w:val="000000"/>
          <w:spacing w:val="1"/>
          <w:sz w:val="20"/>
          <w:szCs w:val="20"/>
        </w:rPr>
        <w:t>si</w:t>
      </w:r>
      <w:r w:rsidRPr="002D511F">
        <w:rPr>
          <w:rFonts w:asciiTheme="minorHAnsi" w:hAnsiTheme="minorHAnsi" w:cstheme="minorHAnsi"/>
          <w:snapToGrid w:val="0"/>
          <w:color w:val="000000"/>
          <w:spacing w:val="-2"/>
          <w:sz w:val="20"/>
          <w:szCs w:val="20"/>
        </w:rPr>
        <w:t>b</w:t>
      </w:r>
      <w:r w:rsidRPr="002D511F">
        <w:rPr>
          <w:rFonts w:asciiTheme="minorHAnsi" w:hAnsiTheme="minorHAnsi" w:cstheme="minorHAnsi"/>
          <w:snapToGrid w:val="0"/>
          <w:color w:val="000000"/>
          <w:spacing w:val="1"/>
          <w:sz w:val="20"/>
          <w:szCs w:val="20"/>
        </w:rPr>
        <w:t>ili</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z w:val="20"/>
          <w:szCs w:val="20"/>
        </w:rPr>
        <w:t>é</w:t>
      </w:r>
      <w:r w:rsidRPr="002D511F">
        <w:rPr>
          <w:rFonts w:asciiTheme="minorHAnsi" w:hAnsiTheme="minorHAnsi" w:cstheme="minorHAnsi"/>
          <w:snapToGrid w:val="0"/>
          <w:color w:val="000000"/>
          <w:spacing w:val="37"/>
          <w:sz w:val="20"/>
          <w:szCs w:val="20"/>
        </w:rPr>
        <w:t xml:space="preserve"> </w:t>
      </w:r>
      <w:r w:rsidRPr="002D511F">
        <w:rPr>
          <w:rFonts w:asciiTheme="minorHAnsi" w:hAnsiTheme="minorHAnsi" w:cstheme="minorHAnsi"/>
          <w:snapToGrid w:val="0"/>
          <w:color w:val="000000"/>
          <w:spacing w:val="-2"/>
          <w:sz w:val="20"/>
          <w:szCs w:val="20"/>
        </w:rPr>
        <w:t>d</w:t>
      </w:r>
      <w:r w:rsidRPr="002D511F">
        <w:rPr>
          <w:rFonts w:asciiTheme="minorHAnsi" w:hAnsiTheme="minorHAnsi" w:cstheme="minorHAnsi"/>
          <w:snapToGrid w:val="0"/>
          <w:color w:val="000000"/>
          <w:spacing w:val="-1"/>
          <w:sz w:val="20"/>
          <w:szCs w:val="20"/>
        </w:rPr>
        <w:t>’</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pacing w:val="-4"/>
          <w:sz w:val="20"/>
          <w:szCs w:val="20"/>
        </w:rPr>
        <w:t>x</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1"/>
          <w:sz w:val="20"/>
          <w:szCs w:val="20"/>
        </w:rPr>
        <w:t>ce</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37"/>
          <w:sz w:val="20"/>
          <w:szCs w:val="20"/>
        </w:rPr>
        <w:t xml:space="preserve"> </w:t>
      </w:r>
      <w:r w:rsidRPr="002D511F">
        <w:rPr>
          <w:rFonts w:asciiTheme="minorHAnsi" w:hAnsiTheme="minorHAnsi" w:cstheme="minorHAnsi"/>
          <w:snapToGrid w:val="0"/>
          <w:color w:val="000000"/>
          <w:spacing w:val="1"/>
          <w:sz w:val="20"/>
          <w:szCs w:val="20"/>
        </w:rPr>
        <w:t>un</w:t>
      </w:r>
      <w:r w:rsidRPr="002D511F">
        <w:rPr>
          <w:rFonts w:asciiTheme="minorHAnsi" w:hAnsiTheme="minorHAnsi" w:cstheme="minorHAnsi"/>
          <w:snapToGrid w:val="0"/>
          <w:color w:val="000000"/>
          <w:sz w:val="20"/>
          <w:szCs w:val="20"/>
        </w:rPr>
        <w:t>e</w:t>
      </w:r>
      <w:r w:rsidRPr="002D511F">
        <w:rPr>
          <w:rFonts w:asciiTheme="minorHAnsi" w:hAnsiTheme="minorHAnsi" w:cstheme="minorHAnsi"/>
          <w:snapToGrid w:val="0"/>
          <w:color w:val="000000"/>
          <w:spacing w:val="40"/>
          <w:sz w:val="20"/>
          <w:szCs w:val="20"/>
        </w:rPr>
        <w:t xml:space="preserve"> </w:t>
      </w:r>
      <w:r w:rsidRPr="002D511F">
        <w:rPr>
          <w:rFonts w:asciiTheme="minorHAnsi" w:hAnsiTheme="minorHAnsi" w:cstheme="minorHAnsi"/>
          <w:snapToGrid w:val="0"/>
          <w:color w:val="000000"/>
          <w:spacing w:val="1"/>
          <w:sz w:val="20"/>
          <w:szCs w:val="20"/>
        </w:rPr>
        <w:t>ac</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pacing w:val="1"/>
          <w:sz w:val="20"/>
          <w:szCs w:val="20"/>
        </w:rPr>
        <w:t>i</w:t>
      </w:r>
      <w:r w:rsidRPr="002D511F">
        <w:rPr>
          <w:rFonts w:asciiTheme="minorHAnsi" w:hAnsiTheme="minorHAnsi" w:cstheme="minorHAnsi"/>
          <w:snapToGrid w:val="0"/>
          <w:color w:val="000000"/>
          <w:spacing w:val="-1"/>
          <w:sz w:val="20"/>
          <w:szCs w:val="20"/>
        </w:rPr>
        <w:t>v</w:t>
      </w:r>
      <w:r w:rsidRPr="002D511F">
        <w:rPr>
          <w:rFonts w:asciiTheme="minorHAnsi" w:hAnsiTheme="minorHAnsi" w:cstheme="minorHAnsi"/>
          <w:snapToGrid w:val="0"/>
          <w:color w:val="000000"/>
          <w:spacing w:val="1"/>
          <w:sz w:val="20"/>
          <w:szCs w:val="20"/>
        </w:rPr>
        <w:t>i</w:t>
      </w:r>
      <w:r w:rsidRPr="002D511F">
        <w:rPr>
          <w:rFonts w:asciiTheme="minorHAnsi" w:hAnsiTheme="minorHAnsi" w:cstheme="minorHAnsi"/>
          <w:snapToGrid w:val="0"/>
          <w:color w:val="000000"/>
          <w:sz w:val="20"/>
          <w:szCs w:val="20"/>
        </w:rPr>
        <w:t xml:space="preserve">té </w:t>
      </w:r>
      <w:r w:rsidRPr="002D511F">
        <w:rPr>
          <w:rFonts w:asciiTheme="minorHAnsi" w:hAnsiTheme="minorHAnsi" w:cstheme="minorHAnsi"/>
          <w:snapToGrid w:val="0"/>
          <w:color w:val="000000"/>
          <w:spacing w:val="1"/>
          <w:sz w:val="20"/>
          <w:szCs w:val="20"/>
        </w:rPr>
        <w:t>sala</w:t>
      </w:r>
      <w:r w:rsidRPr="002D511F">
        <w:rPr>
          <w:rFonts w:asciiTheme="minorHAnsi" w:hAnsiTheme="minorHAnsi" w:cstheme="minorHAnsi"/>
          <w:snapToGrid w:val="0"/>
          <w:color w:val="000000"/>
          <w:spacing w:val="-2"/>
          <w:sz w:val="20"/>
          <w:szCs w:val="20"/>
        </w:rPr>
        <w:t>r</w:t>
      </w:r>
      <w:r w:rsidRPr="002D511F">
        <w:rPr>
          <w:rFonts w:asciiTheme="minorHAnsi" w:hAnsiTheme="minorHAnsi" w:cstheme="minorHAnsi"/>
          <w:snapToGrid w:val="0"/>
          <w:color w:val="000000"/>
          <w:spacing w:val="1"/>
          <w:sz w:val="20"/>
          <w:szCs w:val="20"/>
        </w:rPr>
        <w:t>ié</w:t>
      </w:r>
      <w:r w:rsidRPr="002D511F">
        <w:rPr>
          <w:rFonts w:asciiTheme="minorHAnsi" w:hAnsiTheme="minorHAnsi" w:cstheme="minorHAnsi"/>
          <w:snapToGrid w:val="0"/>
          <w:color w:val="000000"/>
          <w:sz w:val="20"/>
          <w:szCs w:val="20"/>
        </w:rPr>
        <w:t>e</w:t>
      </w:r>
      <w:r w:rsidRPr="002D511F">
        <w:rPr>
          <w:rFonts w:asciiTheme="minorHAnsi" w:hAnsiTheme="minorHAnsi" w:cstheme="minorHAnsi"/>
          <w:snapToGrid w:val="0"/>
          <w:color w:val="000000"/>
          <w:spacing w:val="-7"/>
          <w:sz w:val="20"/>
          <w:szCs w:val="20"/>
        </w:rPr>
        <w:t xml:space="preserve"> </w:t>
      </w:r>
      <w:r w:rsidRPr="002D511F">
        <w:rPr>
          <w:rFonts w:asciiTheme="minorHAnsi" w:hAnsiTheme="minorHAnsi" w:cstheme="minorHAnsi"/>
          <w:snapToGrid w:val="0"/>
          <w:color w:val="000000"/>
          <w:spacing w:val="1"/>
          <w:sz w:val="20"/>
          <w:szCs w:val="20"/>
        </w:rPr>
        <w:t>pe</w:t>
      </w:r>
      <w:r w:rsidRPr="002D511F">
        <w:rPr>
          <w:rFonts w:asciiTheme="minorHAnsi" w:hAnsiTheme="minorHAnsi" w:cstheme="minorHAnsi"/>
          <w:snapToGrid w:val="0"/>
          <w:color w:val="000000"/>
          <w:spacing w:val="-2"/>
          <w:sz w:val="20"/>
          <w:szCs w:val="20"/>
        </w:rPr>
        <w:t>n</w:t>
      </w:r>
      <w:r w:rsidRPr="002D511F">
        <w:rPr>
          <w:rFonts w:asciiTheme="minorHAnsi" w:hAnsiTheme="minorHAnsi" w:cstheme="minorHAnsi"/>
          <w:snapToGrid w:val="0"/>
          <w:color w:val="000000"/>
          <w:spacing w:val="1"/>
          <w:sz w:val="20"/>
          <w:szCs w:val="20"/>
        </w:rPr>
        <w:t>dan</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7"/>
          <w:sz w:val="20"/>
          <w:szCs w:val="20"/>
        </w:rPr>
        <w:t xml:space="preserve"> </w:t>
      </w:r>
      <w:r w:rsidRPr="002D511F">
        <w:rPr>
          <w:rFonts w:asciiTheme="minorHAnsi" w:hAnsiTheme="minorHAnsi" w:cstheme="minorHAnsi"/>
          <w:snapToGrid w:val="0"/>
          <w:color w:val="000000"/>
          <w:spacing w:val="1"/>
          <w:sz w:val="20"/>
          <w:szCs w:val="20"/>
        </w:rPr>
        <w:t>ce</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z w:val="20"/>
          <w:szCs w:val="20"/>
        </w:rPr>
        <w:t>te</w:t>
      </w:r>
      <w:r w:rsidRPr="002D511F">
        <w:rPr>
          <w:rFonts w:asciiTheme="minorHAnsi" w:hAnsiTheme="minorHAnsi" w:cstheme="minorHAnsi"/>
          <w:snapToGrid w:val="0"/>
          <w:color w:val="000000"/>
          <w:spacing w:val="-2"/>
          <w:sz w:val="20"/>
          <w:szCs w:val="20"/>
        </w:rPr>
        <w:t xml:space="preserve"> p</w:t>
      </w:r>
      <w:r w:rsidRPr="002D511F">
        <w:rPr>
          <w:rFonts w:asciiTheme="minorHAnsi" w:hAnsiTheme="minorHAnsi" w:cstheme="minorHAnsi"/>
          <w:snapToGrid w:val="0"/>
          <w:color w:val="000000"/>
          <w:spacing w:val="1"/>
          <w:sz w:val="20"/>
          <w:szCs w:val="20"/>
        </w:rPr>
        <w:t>é</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1"/>
          <w:sz w:val="20"/>
          <w:szCs w:val="20"/>
        </w:rPr>
        <w:t>i</w:t>
      </w:r>
      <w:r w:rsidRPr="002D511F">
        <w:rPr>
          <w:rFonts w:asciiTheme="minorHAnsi" w:hAnsiTheme="minorHAnsi" w:cstheme="minorHAnsi"/>
          <w:snapToGrid w:val="0"/>
          <w:color w:val="000000"/>
          <w:spacing w:val="-2"/>
          <w:sz w:val="20"/>
          <w:szCs w:val="20"/>
        </w:rPr>
        <w:t>o</w:t>
      </w:r>
      <w:r w:rsidRPr="002D511F">
        <w:rPr>
          <w:rFonts w:asciiTheme="minorHAnsi" w:hAnsiTheme="minorHAnsi" w:cstheme="minorHAnsi"/>
          <w:snapToGrid w:val="0"/>
          <w:color w:val="000000"/>
          <w:spacing w:val="1"/>
          <w:sz w:val="20"/>
          <w:szCs w:val="20"/>
        </w:rPr>
        <w:t>d</w:t>
      </w:r>
      <w:r w:rsidRPr="002D511F">
        <w:rPr>
          <w:rFonts w:asciiTheme="minorHAnsi" w:hAnsiTheme="minorHAnsi" w:cstheme="minorHAnsi"/>
          <w:snapToGrid w:val="0"/>
          <w:color w:val="000000"/>
          <w:spacing w:val="-2"/>
          <w:sz w:val="20"/>
          <w:szCs w:val="20"/>
        </w:rPr>
        <w:t>e,</w:t>
      </w:r>
    </w:p>
    <w:p w14:paraId="0C3A8B3F" w14:textId="77777777" w:rsidR="00F11BA8" w:rsidRPr="002D511F" w:rsidRDefault="00F11BA8" w:rsidP="002F0CB9">
      <w:pPr>
        <w:pStyle w:val="Paragraphedeliste"/>
        <w:numPr>
          <w:ilvl w:val="0"/>
          <w:numId w:val="22"/>
        </w:numPr>
        <w:tabs>
          <w:tab w:val="left" w:pos="1217"/>
        </w:tabs>
        <w:kinsoku w:val="0"/>
        <w:overflowPunct w:val="0"/>
        <w:adjustRightInd w:val="0"/>
        <w:spacing w:before="0" w:line="280" w:lineRule="exact"/>
        <w:ind w:left="1216" w:hanging="138"/>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adopter un ou plusieurs</w:t>
      </w:r>
      <w:r w:rsidRPr="002D511F">
        <w:rPr>
          <w:rFonts w:asciiTheme="minorHAnsi" w:hAnsiTheme="minorHAnsi" w:cstheme="minorHAnsi"/>
          <w:spacing w:val="-2"/>
          <w:sz w:val="20"/>
          <w:szCs w:val="20"/>
        </w:rPr>
        <w:t xml:space="preserve"> </w:t>
      </w:r>
      <w:r w:rsidRPr="002D511F">
        <w:rPr>
          <w:rFonts w:asciiTheme="minorHAnsi" w:hAnsiTheme="minorHAnsi" w:cstheme="minorHAnsi"/>
          <w:sz w:val="20"/>
          <w:szCs w:val="20"/>
        </w:rPr>
        <w:t>enfant(s) (durée de 6 semaines maximum par agrément),</w:t>
      </w:r>
    </w:p>
    <w:p w14:paraId="3CFCB5A5" w14:textId="77777777" w:rsidR="00F11BA8" w:rsidRPr="002D511F" w:rsidRDefault="00F11BA8" w:rsidP="002F0CB9">
      <w:pPr>
        <w:pStyle w:val="Paragraphedeliste"/>
        <w:numPr>
          <w:ilvl w:val="0"/>
          <w:numId w:val="22"/>
        </w:numPr>
        <w:tabs>
          <w:tab w:val="left" w:pos="1217"/>
        </w:tabs>
        <w:kinsoku w:val="0"/>
        <w:overflowPunct w:val="0"/>
        <w:adjustRightInd w:val="0"/>
        <w:spacing w:before="0" w:line="280" w:lineRule="exact"/>
        <w:ind w:left="1213" w:hanging="136"/>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exercer un mandat électoral (durée du mandat).</w:t>
      </w:r>
    </w:p>
    <w:p w14:paraId="45D158E7" w14:textId="77777777" w:rsidR="006B56AA" w:rsidRPr="002D511F" w:rsidRDefault="006B56AA" w:rsidP="002F0CB9">
      <w:pPr>
        <w:pStyle w:val="Paragraphedeliste"/>
        <w:tabs>
          <w:tab w:val="left" w:pos="1217"/>
        </w:tabs>
        <w:kinsoku w:val="0"/>
        <w:overflowPunct w:val="0"/>
        <w:adjustRightInd w:val="0"/>
        <w:spacing w:line="280" w:lineRule="exact"/>
        <w:ind w:left="1213" w:firstLine="0"/>
        <w:rPr>
          <w:rFonts w:asciiTheme="minorHAnsi" w:hAnsiTheme="minorHAnsi" w:cstheme="minorHAnsi"/>
          <w:sz w:val="20"/>
          <w:szCs w:val="20"/>
        </w:rPr>
      </w:pPr>
    </w:p>
    <w:p w14:paraId="0B4C6738" w14:textId="77777777" w:rsidR="006B56AA" w:rsidRPr="002D511F" w:rsidRDefault="00F11BA8" w:rsidP="002F0CB9">
      <w:pPr>
        <w:pStyle w:val="Paragraphedeliste"/>
        <w:numPr>
          <w:ilvl w:val="0"/>
          <w:numId w:val="27"/>
        </w:numPr>
        <w:adjustRightInd w:val="0"/>
        <w:spacing w:before="0" w:line="280" w:lineRule="exact"/>
        <w:ind w:left="2342" w:hanging="357"/>
        <w:rPr>
          <w:rFonts w:asciiTheme="minorHAnsi" w:hAnsiTheme="minorHAnsi" w:cstheme="minorHAnsi"/>
          <w:sz w:val="20"/>
          <w:szCs w:val="20"/>
        </w:rPr>
      </w:pPr>
      <w:r w:rsidRPr="002D511F">
        <w:rPr>
          <w:rFonts w:asciiTheme="minorHAnsi" w:hAnsiTheme="minorHAnsi" w:cstheme="minorHAnsi"/>
          <w:sz w:val="20"/>
          <w:szCs w:val="20"/>
        </w:rPr>
        <w:t xml:space="preserve">Les disponibilités </w:t>
      </w:r>
      <w:r w:rsidRPr="002D511F">
        <w:rPr>
          <w:rFonts w:asciiTheme="minorHAnsi" w:hAnsiTheme="minorHAnsi" w:cstheme="minorHAnsi"/>
          <w:b/>
          <w:sz w:val="20"/>
          <w:szCs w:val="20"/>
        </w:rPr>
        <w:t>accordées sous réserve des nécessités du service</w:t>
      </w:r>
    </w:p>
    <w:p w14:paraId="0D2085E5" w14:textId="77777777" w:rsidR="00F11BA8" w:rsidRPr="002D511F" w:rsidRDefault="00F11BA8" w:rsidP="002F0CB9">
      <w:pPr>
        <w:pStyle w:val="Paragraphedeliste"/>
        <w:numPr>
          <w:ilvl w:val="0"/>
          <w:numId w:val="22"/>
        </w:numPr>
        <w:kinsoku w:val="0"/>
        <w:overflowPunct w:val="0"/>
        <w:adjustRightInd w:val="0"/>
        <w:spacing w:before="120" w:line="280" w:lineRule="exact"/>
        <w:ind w:left="1213" w:hanging="136"/>
        <w:jc w:val="both"/>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convenances personnelles</w:t>
      </w:r>
      <w:r w:rsidR="008C5BEB">
        <w:rPr>
          <w:rFonts w:asciiTheme="minorHAnsi" w:hAnsiTheme="minorHAnsi" w:cstheme="minorHAnsi"/>
          <w:sz w:val="20"/>
          <w:szCs w:val="20"/>
        </w:rPr>
        <w:t xml:space="preserve"> : </w:t>
      </w:r>
      <w:r w:rsidRPr="002D511F">
        <w:rPr>
          <w:rFonts w:asciiTheme="minorHAnsi" w:hAnsiTheme="minorHAnsi" w:cstheme="minorHAnsi"/>
          <w:sz w:val="20"/>
          <w:szCs w:val="20"/>
        </w:rPr>
        <w:t xml:space="preserve">d'une durée maximale de 10 ans sur l'ensemble de la carrière, elle est </w:t>
      </w:r>
      <w:r w:rsidRPr="008C5BEB">
        <w:rPr>
          <w:rFonts w:asciiTheme="minorHAnsi" w:hAnsiTheme="minorHAnsi" w:cstheme="minorHAnsi"/>
          <w:sz w:val="20"/>
          <w:szCs w:val="20"/>
          <w:u w:val="single"/>
        </w:rPr>
        <w:t>subordonnée à une reprise d’activité d’au moins 18 mois après une première période de 5 ans</w:t>
      </w:r>
      <w:r w:rsidRPr="002D511F">
        <w:rPr>
          <w:rFonts w:asciiTheme="minorHAnsi" w:hAnsiTheme="minorHAnsi" w:cstheme="minorHAnsi"/>
          <w:sz w:val="20"/>
          <w:szCs w:val="20"/>
        </w:rPr>
        <w:t>,</w:t>
      </w:r>
    </w:p>
    <w:p w14:paraId="33BD5EA9" w14:textId="77777777" w:rsidR="00F11BA8" w:rsidRPr="002D511F" w:rsidRDefault="00F11BA8" w:rsidP="002F0CB9">
      <w:pPr>
        <w:pStyle w:val="Paragraphedeliste"/>
        <w:numPr>
          <w:ilvl w:val="0"/>
          <w:numId w:val="22"/>
        </w:numPr>
        <w:kinsoku w:val="0"/>
        <w:overflowPunct w:val="0"/>
        <w:adjustRightInd w:val="0"/>
        <w:spacing w:before="1" w:line="280" w:lineRule="exact"/>
        <w:ind w:left="1216" w:hanging="138"/>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études ou recherche d’intérêt</w:t>
      </w:r>
      <w:r w:rsidRPr="002D511F">
        <w:rPr>
          <w:rFonts w:asciiTheme="minorHAnsi" w:hAnsiTheme="minorHAnsi" w:cstheme="minorHAnsi"/>
          <w:spacing w:val="-6"/>
          <w:sz w:val="20"/>
          <w:szCs w:val="20"/>
        </w:rPr>
        <w:t xml:space="preserve"> </w:t>
      </w:r>
      <w:r w:rsidRPr="002D511F">
        <w:rPr>
          <w:rFonts w:asciiTheme="minorHAnsi" w:hAnsiTheme="minorHAnsi" w:cstheme="minorHAnsi"/>
          <w:sz w:val="20"/>
          <w:szCs w:val="20"/>
        </w:rPr>
        <w:t>général (durée de 3 ans, renouvelable 1 fois),</w:t>
      </w:r>
    </w:p>
    <w:p w14:paraId="02E54347" w14:textId="77777777" w:rsidR="00F11BA8" w:rsidRPr="002D511F" w:rsidRDefault="00F11BA8" w:rsidP="002F0CB9">
      <w:pPr>
        <w:pStyle w:val="Paragraphedeliste"/>
        <w:numPr>
          <w:ilvl w:val="0"/>
          <w:numId w:val="22"/>
        </w:numPr>
        <w:tabs>
          <w:tab w:val="left" w:pos="1217"/>
        </w:tabs>
        <w:kinsoku w:val="0"/>
        <w:overflowPunct w:val="0"/>
        <w:adjustRightInd w:val="0"/>
        <w:spacing w:before="0" w:line="280" w:lineRule="exact"/>
        <w:ind w:left="1213" w:hanging="136"/>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créer ou reprendre une</w:t>
      </w:r>
      <w:r w:rsidRPr="002D511F">
        <w:rPr>
          <w:rFonts w:asciiTheme="minorHAnsi" w:hAnsiTheme="minorHAnsi" w:cstheme="minorHAnsi"/>
          <w:spacing w:val="-8"/>
          <w:sz w:val="20"/>
          <w:szCs w:val="20"/>
        </w:rPr>
        <w:t xml:space="preserve"> </w:t>
      </w:r>
      <w:r w:rsidRPr="002D511F">
        <w:rPr>
          <w:rFonts w:asciiTheme="minorHAnsi" w:hAnsiTheme="minorHAnsi" w:cstheme="minorHAnsi"/>
          <w:sz w:val="20"/>
          <w:szCs w:val="20"/>
        </w:rPr>
        <w:t>entreprise (durée de 2 années maximum).</w:t>
      </w:r>
    </w:p>
    <w:p w14:paraId="3052B204" w14:textId="77777777" w:rsidR="00F11BA8" w:rsidRDefault="00F11BA8" w:rsidP="002F0CB9">
      <w:pPr>
        <w:pStyle w:val="Corpsdetexte"/>
        <w:kinsoku w:val="0"/>
        <w:overflowPunct w:val="0"/>
        <w:spacing w:line="280" w:lineRule="exact"/>
        <w:ind w:left="1079"/>
        <w:rPr>
          <w:rFonts w:asciiTheme="minorHAnsi" w:hAnsiTheme="minorHAnsi" w:cstheme="minorHAnsi"/>
          <w:szCs w:val="20"/>
        </w:rPr>
      </w:pPr>
    </w:p>
    <w:p w14:paraId="6F841846" w14:textId="77777777" w:rsidR="00D13FF0" w:rsidRPr="002D511F" w:rsidRDefault="00D13FF0" w:rsidP="002F0CB9">
      <w:pPr>
        <w:pStyle w:val="Corpsdetexte"/>
        <w:kinsoku w:val="0"/>
        <w:overflowPunct w:val="0"/>
        <w:spacing w:line="280" w:lineRule="exact"/>
        <w:ind w:left="1079"/>
        <w:rPr>
          <w:rFonts w:asciiTheme="minorHAnsi" w:hAnsiTheme="minorHAnsi" w:cstheme="minorHAnsi"/>
          <w:szCs w:val="20"/>
        </w:rPr>
      </w:pPr>
    </w:p>
    <w:p w14:paraId="39A41796" w14:textId="77777777" w:rsidR="00F11BA8" w:rsidRPr="002D511F" w:rsidRDefault="00F11BA8" w:rsidP="002F0CB9">
      <w:pPr>
        <w:spacing w:line="280" w:lineRule="exact"/>
        <w:jc w:val="both"/>
        <w:rPr>
          <w:rFonts w:asciiTheme="minorHAnsi" w:hAnsiTheme="minorHAnsi" w:cstheme="minorHAnsi"/>
          <w:b/>
          <w:sz w:val="20"/>
          <w:szCs w:val="20"/>
        </w:rPr>
      </w:pPr>
      <w:r w:rsidRPr="002D511F">
        <w:rPr>
          <w:rFonts w:asciiTheme="minorHAnsi" w:hAnsiTheme="minorHAnsi" w:cstheme="minorHAnsi"/>
          <w:b/>
          <w:sz w:val="20"/>
          <w:szCs w:val="20"/>
        </w:rPr>
        <w:t>Dans les cas ci-dessus, un courrier circonstancié doit obligatoirement accompagner la demande afin de fournir des éléments qui faciliteront la prise de décision de l’octroi ou non de la demande ou du renouvellement de la disponibilité.</w:t>
      </w:r>
    </w:p>
    <w:p w14:paraId="6729AD88" w14:textId="77777777" w:rsidR="00D13FF0" w:rsidRDefault="00D13FF0" w:rsidP="00D13FF0">
      <w:pPr>
        <w:pStyle w:val="Paragraphedeliste"/>
        <w:adjustRightInd w:val="0"/>
        <w:spacing w:before="120" w:line="280" w:lineRule="exact"/>
        <w:ind w:left="2342" w:firstLine="0"/>
        <w:rPr>
          <w:rFonts w:asciiTheme="minorHAnsi" w:hAnsiTheme="minorHAnsi" w:cstheme="minorHAnsi"/>
          <w:b/>
          <w:sz w:val="20"/>
          <w:szCs w:val="20"/>
        </w:rPr>
      </w:pPr>
    </w:p>
    <w:p w14:paraId="44F324A8" w14:textId="77777777" w:rsidR="00CE495A" w:rsidRDefault="00CE495A" w:rsidP="00D13FF0">
      <w:pPr>
        <w:pStyle w:val="Paragraphedeliste"/>
        <w:adjustRightInd w:val="0"/>
        <w:spacing w:before="120" w:line="280" w:lineRule="exact"/>
        <w:ind w:left="2342" w:firstLine="0"/>
        <w:rPr>
          <w:rFonts w:asciiTheme="minorHAnsi" w:hAnsiTheme="minorHAnsi" w:cstheme="minorHAnsi"/>
          <w:b/>
          <w:sz w:val="20"/>
          <w:szCs w:val="20"/>
        </w:rPr>
      </w:pPr>
    </w:p>
    <w:p w14:paraId="3ED20A3D" w14:textId="77777777" w:rsidR="00F11BA8" w:rsidRPr="002D511F" w:rsidRDefault="00F11BA8" w:rsidP="002F0CB9">
      <w:pPr>
        <w:pStyle w:val="Corpsdetexte3"/>
        <w:spacing w:before="200" w:line="280" w:lineRule="exact"/>
        <w:ind w:left="709" w:firstLine="709"/>
        <w:rPr>
          <w:rFonts w:asciiTheme="minorHAnsi" w:hAnsiTheme="minorHAnsi" w:cstheme="minorHAnsi"/>
          <w:b/>
          <w:snapToGrid w:val="0"/>
          <w:color w:val="000000"/>
          <w:sz w:val="20"/>
          <w:szCs w:val="20"/>
        </w:rPr>
      </w:pPr>
      <w:r w:rsidRPr="002D511F">
        <w:rPr>
          <w:rFonts w:asciiTheme="minorHAnsi" w:hAnsiTheme="minorHAnsi" w:cstheme="minorHAnsi"/>
          <w:b/>
          <w:snapToGrid w:val="0"/>
          <w:color w:val="000000"/>
          <w:sz w:val="20"/>
          <w:szCs w:val="20"/>
        </w:rPr>
        <w:t>2/ CONTRÔLE DE L’ADMINISTRATION</w:t>
      </w:r>
    </w:p>
    <w:p w14:paraId="1ADF8B66" w14:textId="77777777" w:rsidR="00F11BA8" w:rsidRDefault="00F11BA8" w:rsidP="002F0CB9">
      <w:pPr>
        <w:spacing w:before="120" w:line="280" w:lineRule="exact"/>
        <w:jc w:val="both"/>
        <w:rPr>
          <w:rFonts w:asciiTheme="minorHAnsi" w:hAnsiTheme="minorHAnsi" w:cstheme="minorHAnsi"/>
          <w:sz w:val="20"/>
          <w:szCs w:val="20"/>
        </w:rPr>
      </w:pPr>
      <w:r w:rsidRPr="002D511F">
        <w:rPr>
          <w:rFonts w:asciiTheme="minorHAnsi" w:hAnsiTheme="minorHAnsi" w:cstheme="minorHAnsi"/>
          <w:sz w:val="20"/>
          <w:szCs w:val="20"/>
        </w:rPr>
        <w:t>Le fonctionnaire mis en disponibilité doit justifier à tout moment que son activité (par exemple études) ou sa situation (par exemple maladie du conjoint) correspond réellement aux motifs pour lesquels la disponibilité lui a été accordée.</w:t>
      </w:r>
      <w:r w:rsidR="00C67455" w:rsidRPr="002D511F">
        <w:rPr>
          <w:rFonts w:asciiTheme="minorHAnsi" w:hAnsiTheme="minorHAnsi" w:cstheme="minorHAnsi"/>
          <w:sz w:val="20"/>
          <w:szCs w:val="20"/>
        </w:rPr>
        <w:t xml:space="preserve"> </w:t>
      </w:r>
      <w:r w:rsidRPr="002D511F">
        <w:rPr>
          <w:rFonts w:asciiTheme="minorHAnsi" w:hAnsiTheme="minorHAnsi" w:cstheme="minorHAnsi"/>
          <w:sz w:val="20"/>
          <w:szCs w:val="20"/>
        </w:rPr>
        <w:t>L'administration peut faire procéder à des enquêtes.</w:t>
      </w:r>
    </w:p>
    <w:p w14:paraId="0CF3753D" w14:textId="77777777" w:rsidR="008C5BEB" w:rsidRDefault="008C5BEB" w:rsidP="002F0CB9">
      <w:pPr>
        <w:spacing w:before="120" w:line="280" w:lineRule="exact"/>
        <w:jc w:val="both"/>
        <w:rPr>
          <w:rFonts w:asciiTheme="minorHAnsi" w:hAnsiTheme="minorHAnsi" w:cstheme="minorHAnsi"/>
          <w:sz w:val="20"/>
          <w:szCs w:val="20"/>
        </w:rPr>
      </w:pPr>
    </w:p>
    <w:p w14:paraId="72E56CF0" w14:textId="77777777" w:rsidR="00CE495A" w:rsidRDefault="00CE495A" w:rsidP="002F0CB9">
      <w:pPr>
        <w:spacing w:before="120" w:line="280" w:lineRule="exact"/>
        <w:jc w:val="both"/>
        <w:rPr>
          <w:rFonts w:asciiTheme="minorHAnsi" w:hAnsiTheme="minorHAnsi" w:cstheme="minorHAnsi"/>
          <w:sz w:val="20"/>
          <w:szCs w:val="20"/>
        </w:rPr>
      </w:pPr>
    </w:p>
    <w:p w14:paraId="669133D6" w14:textId="48299470" w:rsidR="0024782C" w:rsidRDefault="0024782C">
      <w:pPr>
        <w:rPr>
          <w:rFonts w:asciiTheme="minorHAnsi" w:hAnsiTheme="minorHAnsi" w:cstheme="minorHAnsi"/>
          <w:sz w:val="20"/>
          <w:szCs w:val="20"/>
        </w:rPr>
      </w:pPr>
      <w:r>
        <w:rPr>
          <w:rFonts w:asciiTheme="minorHAnsi" w:hAnsiTheme="minorHAnsi" w:cstheme="minorHAnsi"/>
          <w:sz w:val="20"/>
          <w:szCs w:val="20"/>
        </w:rPr>
        <w:br w:type="page"/>
      </w:r>
    </w:p>
    <w:p w14:paraId="7E306E77" w14:textId="77777777" w:rsidR="00CE495A" w:rsidRDefault="00CE495A" w:rsidP="002F0CB9">
      <w:pPr>
        <w:spacing w:before="120" w:line="280" w:lineRule="exact"/>
        <w:jc w:val="both"/>
        <w:rPr>
          <w:rFonts w:asciiTheme="minorHAnsi" w:hAnsiTheme="minorHAnsi" w:cstheme="minorHAnsi"/>
          <w:sz w:val="20"/>
          <w:szCs w:val="20"/>
        </w:rPr>
      </w:pPr>
    </w:p>
    <w:p w14:paraId="6B7E944C" w14:textId="77777777" w:rsidR="00F11BA8" w:rsidRPr="008C5BEB" w:rsidRDefault="00F11BA8" w:rsidP="002F0CB9">
      <w:pPr>
        <w:pStyle w:val="Corpsdetexte3"/>
        <w:spacing w:before="200" w:line="280" w:lineRule="exact"/>
        <w:ind w:left="709" w:firstLine="709"/>
        <w:rPr>
          <w:rFonts w:asciiTheme="minorHAnsi" w:hAnsiTheme="minorHAnsi" w:cstheme="minorHAnsi"/>
          <w:b/>
          <w:snapToGrid w:val="0"/>
          <w:color w:val="000000"/>
        </w:rPr>
      </w:pPr>
      <w:r w:rsidRPr="002D511F">
        <w:rPr>
          <w:rFonts w:asciiTheme="minorHAnsi" w:hAnsiTheme="minorHAnsi" w:cstheme="minorHAnsi"/>
          <w:b/>
          <w:snapToGrid w:val="0"/>
          <w:color w:val="000000"/>
          <w:sz w:val="20"/>
          <w:szCs w:val="20"/>
        </w:rPr>
        <w:t>3/ EXERCICE D’UNE ACTIVITÉ DURANT LA DISPONIBILITÉ</w:t>
      </w:r>
      <w:r w:rsidR="008C5BEB">
        <w:rPr>
          <w:rFonts w:asciiTheme="minorHAnsi" w:hAnsiTheme="minorHAnsi" w:cstheme="minorHAnsi"/>
          <w:b/>
          <w:snapToGrid w:val="0"/>
          <w:color w:val="000000"/>
          <w:sz w:val="20"/>
          <w:szCs w:val="20"/>
        </w:rPr>
        <w:t xml:space="preserve"> </w:t>
      </w:r>
      <w:r w:rsidR="008C5BEB" w:rsidRPr="008C5BEB">
        <w:rPr>
          <w:rFonts w:asciiTheme="minorHAnsi" w:hAnsiTheme="minorHAnsi" w:cstheme="minorHAnsi"/>
          <w:b/>
          <w:snapToGrid w:val="0"/>
          <w:color w:val="000000"/>
        </w:rPr>
        <w:t>(décret n°2020-69 du 30 janvier 2020</w:t>
      </w:r>
      <w:r w:rsidR="008C5BEB">
        <w:rPr>
          <w:rFonts w:asciiTheme="minorHAnsi" w:hAnsiTheme="minorHAnsi" w:cstheme="minorHAnsi"/>
          <w:b/>
          <w:snapToGrid w:val="0"/>
          <w:color w:val="000000"/>
        </w:rPr>
        <w:t>)</w:t>
      </w:r>
    </w:p>
    <w:p w14:paraId="720C159A" w14:textId="77777777" w:rsidR="00F11BA8" w:rsidRPr="002D511F" w:rsidRDefault="00F11BA8" w:rsidP="002F0CB9">
      <w:pPr>
        <w:spacing w:before="100" w:beforeAutospacing="1" w:after="100" w:afterAutospacing="1" w:line="280" w:lineRule="exact"/>
        <w:jc w:val="both"/>
        <w:rPr>
          <w:rFonts w:asciiTheme="minorHAnsi" w:hAnsiTheme="minorHAnsi" w:cstheme="minorHAnsi"/>
          <w:sz w:val="20"/>
          <w:szCs w:val="20"/>
        </w:rPr>
      </w:pPr>
      <w:r w:rsidRPr="002D511F">
        <w:rPr>
          <w:rFonts w:asciiTheme="minorHAnsi" w:hAnsiTheme="minorHAnsi" w:cstheme="minorHAnsi"/>
          <w:sz w:val="20"/>
          <w:szCs w:val="20"/>
        </w:rPr>
        <w:t>Le fonctionnaire qui souhaite exercer une activité privée lucrative, salariée ou non, ou une activité libérale, durant sa disponibilité doit saisir, par écrit, son autorité hiérarchique avant le début de l'exercice de son activité privée et fournir toutes les informations utiles sur son projet d'activité</w:t>
      </w:r>
      <w:r w:rsidR="00CE495A">
        <w:rPr>
          <w:rFonts w:asciiTheme="minorHAnsi" w:hAnsiTheme="minorHAnsi" w:cstheme="minorHAnsi"/>
          <w:sz w:val="20"/>
          <w:szCs w:val="20"/>
        </w:rPr>
        <w:t xml:space="preserve"> : courrier explicatif </w:t>
      </w:r>
      <w:r w:rsidR="00CE495A" w:rsidRPr="002D511F">
        <w:rPr>
          <w:rFonts w:asciiTheme="minorHAnsi" w:hAnsiTheme="minorHAnsi" w:cstheme="minorHAnsi"/>
          <w:sz w:val="20"/>
          <w:szCs w:val="20"/>
        </w:rPr>
        <w:t>permettant à l'autorité hiérarchique d'apprécier l</w:t>
      </w:r>
      <w:r w:rsidR="00CE495A">
        <w:rPr>
          <w:rFonts w:asciiTheme="minorHAnsi" w:hAnsiTheme="minorHAnsi" w:cstheme="minorHAnsi"/>
          <w:sz w:val="20"/>
          <w:szCs w:val="20"/>
        </w:rPr>
        <w:t xml:space="preserve">a </w:t>
      </w:r>
      <w:r w:rsidR="00CE495A" w:rsidRPr="002D511F">
        <w:rPr>
          <w:rFonts w:asciiTheme="minorHAnsi" w:hAnsiTheme="minorHAnsi" w:cstheme="minorHAnsi"/>
          <w:sz w:val="20"/>
          <w:szCs w:val="20"/>
        </w:rPr>
        <w:t>demande</w:t>
      </w:r>
      <w:r w:rsidR="00CE495A">
        <w:rPr>
          <w:rFonts w:asciiTheme="minorHAnsi" w:hAnsiTheme="minorHAnsi" w:cstheme="minorHAnsi"/>
          <w:sz w:val="20"/>
          <w:szCs w:val="20"/>
        </w:rPr>
        <w:t xml:space="preserve">, le cas échéant, statuts/projets de statuts de l’entreprise, </w:t>
      </w:r>
      <w:r w:rsidR="00CE495A" w:rsidRPr="002D511F">
        <w:rPr>
          <w:rFonts w:asciiTheme="minorHAnsi" w:hAnsiTheme="minorHAnsi" w:cstheme="minorHAnsi"/>
          <w:sz w:val="20"/>
          <w:szCs w:val="20"/>
        </w:rPr>
        <w:t>ou extrait du registre du commerce et des sociétés (extraits K ou K bis)</w:t>
      </w:r>
      <w:r w:rsidR="00CE495A">
        <w:rPr>
          <w:rFonts w:asciiTheme="minorHAnsi" w:hAnsiTheme="minorHAnsi" w:cstheme="minorHAnsi"/>
          <w:sz w:val="20"/>
          <w:szCs w:val="20"/>
        </w:rPr>
        <w:t>.</w:t>
      </w:r>
    </w:p>
    <w:p w14:paraId="54A5A7A9" w14:textId="77777777" w:rsidR="00F11BA8" w:rsidRPr="002D511F" w:rsidRDefault="00F11BA8" w:rsidP="002F0CB9">
      <w:pPr>
        <w:spacing w:before="100" w:beforeAutospacing="1" w:after="100" w:afterAutospacing="1" w:line="280" w:lineRule="exact"/>
        <w:jc w:val="both"/>
        <w:rPr>
          <w:rFonts w:asciiTheme="minorHAnsi" w:hAnsiTheme="minorHAnsi" w:cstheme="minorHAnsi"/>
          <w:sz w:val="20"/>
          <w:szCs w:val="20"/>
        </w:rPr>
      </w:pPr>
      <w:r w:rsidRPr="002D511F">
        <w:rPr>
          <w:rFonts w:asciiTheme="minorHAnsi" w:hAnsiTheme="minorHAnsi" w:cstheme="minorHAnsi"/>
          <w:sz w:val="20"/>
          <w:szCs w:val="20"/>
        </w:rPr>
        <w:t xml:space="preserve">L'autorité hiérarchique examine si cette activité est compatible avec les principes déontologiques de la fonction publique. </w:t>
      </w:r>
    </w:p>
    <w:p w14:paraId="721DDBD4" w14:textId="6BCE57BC" w:rsidR="00F11BA8" w:rsidRPr="002D511F" w:rsidRDefault="00F11BA8" w:rsidP="002F0CB9">
      <w:pPr>
        <w:spacing w:before="100" w:beforeAutospacing="1" w:after="100" w:afterAutospacing="1" w:line="280" w:lineRule="exact"/>
        <w:jc w:val="both"/>
        <w:rPr>
          <w:rFonts w:asciiTheme="minorHAnsi" w:hAnsiTheme="minorHAnsi" w:cstheme="minorHAnsi"/>
          <w:sz w:val="20"/>
          <w:szCs w:val="20"/>
        </w:rPr>
      </w:pPr>
      <w:r w:rsidRPr="002D511F">
        <w:rPr>
          <w:rFonts w:asciiTheme="minorHAnsi" w:hAnsiTheme="minorHAnsi" w:cstheme="minorHAnsi"/>
          <w:sz w:val="20"/>
          <w:szCs w:val="20"/>
        </w:rPr>
        <w:t>Si l’autorité hiérarchique estime ne pas disposer de toutes les informations nécessaires, elle invite l'agent à compléter sa demande dans un délai maximum de 15</w:t>
      </w:r>
      <w:r w:rsidR="008C5BEB">
        <w:rPr>
          <w:rFonts w:asciiTheme="minorHAnsi" w:hAnsiTheme="minorHAnsi" w:cstheme="minorHAnsi"/>
          <w:sz w:val="20"/>
          <w:szCs w:val="20"/>
        </w:rPr>
        <w:t xml:space="preserve"> </w:t>
      </w:r>
      <w:r w:rsidRPr="002D511F">
        <w:rPr>
          <w:rFonts w:asciiTheme="minorHAnsi" w:hAnsiTheme="minorHAnsi" w:cstheme="minorHAnsi"/>
          <w:sz w:val="20"/>
          <w:szCs w:val="20"/>
        </w:rPr>
        <w:t>jours.</w:t>
      </w:r>
      <w:r w:rsidR="00F65224">
        <w:rPr>
          <w:rFonts w:asciiTheme="minorHAnsi" w:hAnsiTheme="minorHAnsi" w:cstheme="minorHAnsi"/>
          <w:sz w:val="20"/>
          <w:szCs w:val="20"/>
        </w:rPr>
        <w:t xml:space="preserve"> </w:t>
      </w:r>
      <w:r w:rsidRPr="002D511F">
        <w:rPr>
          <w:rFonts w:asciiTheme="minorHAnsi" w:hAnsiTheme="minorHAnsi" w:cstheme="minorHAnsi"/>
          <w:sz w:val="20"/>
          <w:szCs w:val="20"/>
        </w:rPr>
        <w:t>La décision de l'autorité hiérarchique peut comporter des réserves visant à assurer le respect des obligations déontologiques et le fonctionnement normal du service.</w:t>
      </w:r>
    </w:p>
    <w:p w14:paraId="7E874142" w14:textId="6608B73D" w:rsidR="00F11BA8" w:rsidRDefault="003676AE" w:rsidP="00F65224">
      <w:pPr>
        <w:spacing w:before="100" w:beforeAutospacing="1" w:after="100" w:afterAutospacing="1" w:line="280" w:lineRule="exact"/>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91440" distB="91440" distL="137160" distR="137160" simplePos="0" relativeHeight="251660288" behindDoc="1" locked="0" layoutInCell="0" allowOverlap="1" wp14:anchorId="1410BF2E" wp14:editId="539F8850">
                <wp:simplePos x="0" y="0"/>
                <wp:positionH relativeFrom="margin">
                  <wp:posOffset>2087880</wp:posOffset>
                </wp:positionH>
                <wp:positionV relativeFrom="margin">
                  <wp:posOffset>3141980</wp:posOffset>
                </wp:positionV>
                <wp:extent cx="1936750" cy="6511925"/>
                <wp:effectExtent l="0" t="1588" r="23813" b="23812"/>
                <wp:wrapTight wrapText="bothSides">
                  <wp:wrapPolygon edited="0">
                    <wp:start x="-18" y="21152"/>
                    <wp:lineTo x="195" y="21152"/>
                    <wp:lineTo x="3382" y="21595"/>
                    <wp:lineTo x="20378" y="21595"/>
                    <wp:lineTo x="21653" y="21279"/>
                    <wp:lineTo x="21653" y="21216"/>
                    <wp:lineTo x="21653" y="363"/>
                    <wp:lineTo x="21653" y="300"/>
                    <wp:lineTo x="20378" y="-16"/>
                    <wp:lineTo x="3382" y="-16"/>
                    <wp:lineTo x="195" y="427"/>
                    <wp:lineTo x="-18" y="427"/>
                    <wp:lineTo x="-18" y="21152"/>
                  </wp:wrapPolygon>
                </wp:wrapTight>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0" cy="6511925"/>
                        </a:xfrm>
                        <a:prstGeom prst="roundRect">
                          <a:avLst>
                            <a:gd name="adj" fmla="val 13032"/>
                          </a:avLst>
                        </a:pr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txbx>
                        <w:txbxContent>
                          <w:p w14:paraId="533D36E9" w14:textId="508447F5" w:rsidR="00E01621" w:rsidRDefault="00E01621" w:rsidP="00DE27FB">
                            <w:pPr>
                              <w:spacing w:line="280" w:lineRule="exact"/>
                              <w:jc w:val="both"/>
                              <w:rPr>
                                <w:rFonts w:asciiTheme="minorHAnsi" w:hAnsiTheme="minorHAnsi" w:cstheme="minorHAnsi"/>
                                <w:b/>
                                <w:snapToGrid w:val="0"/>
                                <w:color w:val="000000"/>
                                <w:spacing w:val="1"/>
                                <w:sz w:val="20"/>
                                <w:szCs w:val="20"/>
                              </w:rPr>
                            </w:pPr>
                            <w:r w:rsidRPr="00E01621">
                              <w:rPr>
                                <w:rFonts w:asciiTheme="minorHAnsi" w:hAnsiTheme="minorHAnsi" w:cstheme="minorHAnsi"/>
                                <w:sz w:val="20"/>
                                <w:szCs w:val="20"/>
                              </w:rPr>
                              <w:t xml:space="preserve">Pour faciliter la préparation de la rentrée scolaire </w:t>
                            </w:r>
                            <w:r w:rsidR="00201128">
                              <w:rPr>
                                <w:rFonts w:asciiTheme="minorHAnsi" w:hAnsiTheme="minorHAnsi" w:cstheme="minorHAnsi"/>
                                <w:sz w:val="20"/>
                                <w:szCs w:val="20"/>
                              </w:rPr>
                              <w:t>2024-2025</w:t>
                            </w:r>
                            <w:r w:rsidRPr="00E01621">
                              <w:rPr>
                                <w:rFonts w:asciiTheme="minorHAnsi" w:hAnsiTheme="minorHAnsi" w:cstheme="minorHAnsi"/>
                                <w:sz w:val="20"/>
                                <w:szCs w:val="20"/>
                              </w:rPr>
                              <w:t>,</w:t>
                            </w:r>
                            <w:r>
                              <w:rPr>
                                <w:rFonts w:asciiTheme="minorHAnsi" w:hAnsiTheme="minorHAnsi" w:cstheme="minorHAnsi"/>
                                <w:sz w:val="20"/>
                                <w:szCs w:val="20"/>
                              </w:rPr>
                              <w:t xml:space="preserve"> </w:t>
                            </w:r>
                            <w:r w:rsidRPr="00E01621">
                              <w:rPr>
                                <w:rFonts w:asciiTheme="minorHAnsi" w:hAnsiTheme="minorHAnsi" w:cstheme="minorHAnsi"/>
                                <w:sz w:val="20"/>
                                <w:szCs w:val="20"/>
                              </w:rPr>
                              <w:t xml:space="preserve">les dépôts de premières demandes ou de renouvellement de disponibilité </w:t>
                            </w:r>
                            <w:r w:rsidR="00DE27FB" w:rsidRPr="008C5BEB">
                              <w:rPr>
                                <w:rFonts w:asciiTheme="minorHAnsi" w:hAnsiTheme="minorHAnsi" w:cstheme="minorHAnsi"/>
                                <w:b/>
                                <w:snapToGrid w:val="0"/>
                                <w:color w:val="000000"/>
                                <w:spacing w:val="1"/>
                                <w:sz w:val="20"/>
                                <w:szCs w:val="20"/>
                              </w:rPr>
                              <w:t xml:space="preserve">doivent impérativement être transmises </w:t>
                            </w:r>
                            <w:r w:rsidR="00DE27FB" w:rsidRPr="002D511F">
                              <w:rPr>
                                <w:rFonts w:asciiTheme="minorHAnsi" w:hAnsiTheme="minorHAnsi" w:cstheme="minorHAnsi"/>
                                <w:b/>
                                <w:sz w:val="20"/>
                                <w:szCs w:val="20"/>
                              </w:rPr>
                              <w:t>à la DSDEN, Pôle 1</w:t>
                            </w:r>
                            <w:r w:rsidR="00DE27FB" w:rsidRPr="002D511F">
                              <w:rPr>
                                <w:rFonts w:asciiTheme="minorHAnsi" w:hAnsiTheme="minorHAnsi" w:cstheme="minorHAnsi"/>
                                <w:b/>
                                <w:sz w:val="20"/>
                                <w:szCs w:val="20"/>
                                <w:vertAlign w:val="superscript"/>
                              </w:rPr>
                              <w:t>er</w:t>
                            </w:r>
                            <w:r w:rsidR="00DE27FB" w:rsidRPr="002D511F">
                              <w:rPr>
                                <w:rFonts w:asciiTheme="minorHAnsi" w:hAnsiTheme="minorHAnsi" w:cstheme="minorHAnsi"/>
                                <w:b/>
                                <w:sz w:val="20"/>
                                <w:szCs w:val="20"/>
                              </w:rPr>
                              <w:t xml:space="preserve"> degré</w:t>
                            </w:r>
                            <w:r w:rsidR="00DE27FB">
                              <w:rPr>
                                <w:rFonts w:asciiTheme="minorHAnsi" w:hAnsiTheme="minorHAnsi" w:cstheme="minorHAnsi"/>
                                <w:b/>
                                <w:sz w:val="20"/>
                                <w:szCs w:val="20"/>
                              </w:rPr>
                              <w:t xml:space="preserve">, </w:t>
                            </w:r>
                            <w:r w:rsidR="00DE27FB" w:rsidRPr="008C5BEB">
                              <w:rPr>
                                <w:rFonts w:asciiTheme="minorHAnsi" w:hAnsiTheme="minorHAnsi" w:cstheme="minorHAnsi"/>
                                <w:b/>
                                <w:snapToGrid w:val="0"/>
                                <w:color w:val="000000"/>
                                <w:spacing w:val="1"/>
                                <w:sz w:val="20"/>
                                <w:szCs w:val="20"/>
                              </w:rPr>
                              <w:t>par la voie hiérarchique, sous couvert des IEN.</w:t>
                            </w:r>
                          </w:p>
                          <w:p w14:paraId="7DC95E9D" w14:textId="77777777" w:rsidR="00DE27FB" w:rsidRDefault="00DE27FB" w:rsidP="00DE27FB">
                            <w:pPr>
                              <w:spacing w:line="280" w:lineRule="exact"/>
                              <w:jc w:val="both"/>
                              <w:rPr>
                                <w:rFonts w:asciiTheme="minorHAnsi" w:hAnsiTheme="minorHAnsi" w:cstheme="minorHAnsi"/>
                                <w:b/>
                                <w:snapToGrid w:val="0"/>
                                <w:color w:val="000000"/>
                                <w:spacing w:val="1"/>
                                <w:sz w:val="20"/>
                                <w:szCs w:val="20"/>
                              </w:rPr>
                            </w:pPr>
                          </w:p>
                          <w:p w14:paraId="6092366A" w14:textId="4E71A143" w:rsidR="00DE27FB" w:rsidRPr="00D13FF0" w:rsidRDefault="00DE27FB" w:rsidP="00DE27FB">
                            <w:pPr>
                              <w:spacing w:line="280" w:lineRule="exact"/>
                              <w:rPr>
                                <w:rFonts w:asciiTheme="minorHAnsi" w:hAnsiTheme="minorHAnsi" w:cstheme="minorHAnsi"/>
                                <w:b/>
                              </w:rPr>
                            </w:pPr>
                            <w:r>
                              <w:rPr>
                                <w:rFonts w:asciiTheme="minorHAnsi" w:hAnsiTheme="minorHAnsi" w:cstheme="minorHAnsi"/>
                                <w:b/>
                              </w:rPr>
                              <w:t xml:space="preserve">Lundi 9 janvier 2024 : </w:t>
                            </w:r>
                            <w:r w:rsidR="00CF34CE">
                              <w:rPr>
                                <w:rFonts w:asciiTheme="minorHAnsi" w:hAnsiTheme="minorHAnsi" w:cstheme="minorHAnsi"/>
                                <w:b/>
                              </w:rPr>
                              <w:t xml:space="preserve">date limite de </w:t>
                            </w:r>
                            <w:r>
                              <w:rPr>
                                <w:rFonts w:asciiTheme="minorHAnsi" w:hAnsiTheme="minorHAnsi" w:cstheme="minorHAnsi"/>
                                <w:b/>
                              </w:rPr>
                              <w:t>transmission des nouvelles demandes de disponibilité pour convenances personnelles aux IEN pour avis</w:t>
                            </w:r>
                          </w:p>
                          <w:p w14:paraId="6E705C0A" w14:textId="466573A3" w:rsidR="00E01621" w:rsidRPr="00D13FF0" w:rsidRDefault="00763595" w:rsidP="00DE27FB">
                            <w:pPr>
                              <w:spacing w:before="120" w:line="280" w:lineRule="exact"/>
                              <w:rPr>
                                <w:rFonts w:asciiTheme="minorHAnsi" w:hAnsiTheme="minorHAnsi" w:cstheme="minorHAnsi"/>
                                <w:b/>
                              </w:rPr>
                            </w:pPr>
                            <w:r>
                              <w:rPr>
                                <w:rFonts w:asciiTheme="minorHAnsi" w:hAnsiTheme="minorHAnsi" w:cstheme="minorHAnsi"/>
                                <w:b/>
                              </w:rPr>
                              <w:t xml:space="preserve">Vendredi </w:t>
                            </w:r>
                            <w:r w:rsidR="00DE27FB">
                              <w:rPr>
                                <w:rFonts w:asciiTheme="minorHAnsi" w:hAnsiTheme="minorHAnsi" w:cstheme="minorHAnsi"/>
                                <w:b/>
                              </w:rPr>
                              <w:t>29 janvier</w:t>
                            </w:r>
                            <w:r w:rsidR="00E01621" w:rsidRPr="00D13FF0">
                              <w:rPr>
                                <w:rFonts w:asciiTheme="minorHAnsi" w:hAnsiTheme="minorHAnsi" w:cstheme="minorHAnsi"/>
                                <w:b/>
                              </w:rPr>
                              <w:t xml:space="preserve"> </w:t>
                            </w:r>
                            <w:r w:rsidR="00DE27FB">
                              <w:rPr>
                                <w:rFonts w:asciiTheme="minorHAnsi" w:hAnsiTheme="minorHAnsi" w:cstheme="minorHAnsi"/>
                                <w:b/>
                              </w:rPr>
                              <w:t xml:space="preserve">2024 </w:t>
                            </w:r>
                            <w:r w:rsidR="00E01621" w:rsidRPr="00D13FF0">
                              <w:rPr>
                                <w:rFonts w:asciiTheme="minorHAnsi" w:hAnsiTheme="minorHAnsi" w:cstheme="minorHAnsi"/>
                                <w:b/>
                              </w:rPr>
                              <w:t xml:space="preserve">: date </w:t>
                            </w:r>
                            <w:r w:rsidR="00DE27FB">
                              <w:rPr>
                                <w:rFonts w:asciiTheme="minorHAnsi" w:hAnsiTheme="minorHAnsi" w:cstheme="minorHAnsi"/>
                                <w:b/>
                              </w:rPr>
                              <w:t>limit</w:t>
                            </w:r>
                            <w:r w:rsidR="00E01621" w:rsidRPr="00D13FF0">
                              <w:rPr>
                                <w:rFonts w:asciiTheme="minorHAnsi" w:hAnsiTheme="minorHAnsi" w:cstheme="minorHAnsi"/>
                                <w:b/>
                              </w:rPr>
                              <w:t xml:space="preserve">e </w:t>
                            </w:r>
                            <w:r w:rsidR="00DE27FB">
                              <w:rPr>
                                <w:rFonts w:asciiTheme="minorHAnsi" w:hAnsiTheme="minorHAnsi" w:cstheme="minorHAnsi"/>
                                <w:b/>
                              </w:rPr>
                              <w:t xml:space="preserve">de </w:t>
                            </w:r>
                            <w:r w:rsidR="00E01621" w:rsidRPr="00D13FF0">
                              <w:rPr>
                                <w:rFonts w:asciiTheme="minorHAnsi" w:hAnsiTheme="minorHAnsi" w:cstheme="minorHAnsi"/>
                                <w:b/>
                              </w:rPr>
                              <w:t xml:space="preserve">transmission des demandes </w:t>
                            </w:r>
                            <w:r w:rsidR="00DE27FB">
                              <w:rPr>
                                <w:rFonts w:asciiTheme="minorHAnsi" w:hAnsiTheme="minorHAnsi" w:cstheme="minorHAnsi"/>
                                <w:b/>
                              </w:rPr>
                              <w:t>(premières demandes et renouvellement) au pôle 1</w:t>
                            </w:r>
                            <w:r w:rsidR="00DE27FB" w:rsidRPr="00DE27FB">
                              <w:rPr>
                                <w:rFonts w:asciiTheme="minorHAnsi" w:hAnsiTheme="minorHAnsi" w:cstheme="minorHAnsi"/>
                                <w:b/>
                                <w:vertAlign w:val="superscript"/>
                              </w:rPr>
                              <w:t>er</w:t>
                            </w:r>
                            <w:r w:rsidR="00DE27FB">
                              <w:rPr>
                                <w:rFonts w:asciiTheme="minorHAnsi" w:hAnsiTheme="minorHAnsi" w:cstheme="minorHAnsi"/>
                                <w:b/>
                              </w:rPr>
                              <w:t xml:space="preserve"> degré  </w:t>
                            </w:r>
                            <w:bookmarkStart w:id="0" w:name="_Hlk152758806"/>
                            <w:r w:rsidR="00DE27FB">
                              <w:rPr>
                                <w:rFonts w:asciiTheme="minorHAnsi" w:hAnsiTheme="minorHAnsi" w:cstheme="minorHAnsi"/>
                                <w:b/>
                              </w:rPr>
                              <w:fldChar w:fldCharType="begin"/>
                            </w:r>
                            <w:r w:rsidR="00DE27FB">
                              <w:rPr>
                                <w:rFonts w:asciiTheme="minorHAnsi" w:hAnsiTheme="minorHAnsi" w:cstheme="minorHAnsi"/>
                                <w:b/>
                              </w:rPr>
                              <w:instrText xml:space="preserve"> HYPERLINK "ce.dvrh-84@ac-aix-marseille.fr" </w:instrText>
                            </w:r>
                            <w:r w:rsidR="00DE27FB">
                              <w:rPr>
                                <w:rFonts w:asciiTheme="minorHAnsi" w:hAnsiTheme="minorHAnsi" w:cstheme="minorHAnsi"/>
                                <w:b/>
                              </w:rPr>
                              <w:fldChar w:fldCharType="separate"/>
                            </w:r>
                            <w:r w:rsidR="00DE27FB" w:rsidRPr="00DE27FB">
                              <w:rPr>
                                <w:rStyle w:val="Lienhypertexte"/>
                                <w:rFonts w:asciiTheme="minorHAnsi" w:hAnsiTheme="minorHAnsi" w:cstheme="minorHAnsi"/>
                                <w:b/>
                              </w:rPr>
                              <w:t>ce.dvrh-84@ac-aix-marseille.fr</w:t>
                            </w:r>
                            <w:r w:rsidR="00DE27FB">
                              <w:rPr>
                                <w:rFonts w:asciiTheme="minorHAnsi" w:hAnsiTheme="minorHAnsi" w:cstheme="minorHAnsi"/>
                                <w:b/>
                              </w:rPr>
                              <w:fldChar w:fldCharType="end"/>
                            </w:r>
                          </w:p>
                          <w:bookmarkEnd w:id="0"/>
                          <w:p w14:paraId="6787CBD7" w14:textId="77777777" w:rsidR="00E01621" w:rsidRDefault="00E01621" w:rsidP="00DE27FB"/>
                          <w:p w14:paraId="752C4032" w14:textId="77777777" w:rsidR="00E01621" w:rsidRPr="007476DC" w:rsidRDefault="00E01621" w:rsidP="00E01621">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10BF2E" id="Rectangle : coins arrondis 1" o:spid="_x0000_s1026" style="position:absolute;left:0;text-align:left;margin-left:164.4pt;margin-top:247.4pt;width:152.5pt;height:512.75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" o:allowincell="f" filled="f" strokecolor="#a5a5a5">
                <v:textbox>
                  <w:txbxContent>
                    <w:p w14:paraId="533D36E9" w14:textId="508447F5" w:rsidR="00E01621" w:rsidRDefault="00E01621" w:rsidP="00DE27FB">
                      <w:pPr>
                        <w:spacing w:line="280" w:lineRule="exact"/>
                        <w:jc w:val="both"/>
                        <w:rPr>
                          <w:rFonts w:asciiTheme="minorHAnsi" w:hAnsiTheme="minorHAnsi" w:cstheme="minorHAnsi"/>
                          <w:b/>
                          <w:snapToGrid w:val="0"/>
                          <w:color w:val="000000"/>
                          <w:spacing w:val="1"/>
                          <w:sz w:val="20"/>
                          <w:szCs w:val="20"/>
                        </w:rPr>
                      </w:pPr>
                      <w:r w:rsidRPr="00E01621">
                        <w:rPr>
                          <w:rFonts w:asciiTheme="minorHAnsi" w:hAnsiTheme="minorHAnsi" w:cstheme="minorHAnsi"/>
                          <w:sz w:val="20"/>
                          <w:szCs w:val="20"/>
                        </w:rPr>
                        <w:t xml:space="preserve">Pour faciliter la préparation de la rentrée scolaire </w:t>
                      </w:r>
                      <w:r w:rsidR="00201128">
                        <w:rPr>
                          <w:rFonts w:asciiTheme="minorHAnsi" w:hAnsiTheme="minorHAnsi" w:cstheme="minorHAnsi"/>
                          <w:sz w:val="20"/>
                          <w:szCs w:val="20"/>
                        </w:rPr>
                        <w:t>2024-2025</w:t>
                      </w:r>
                      <w:r w:rsidRPr="00E01621">
                        <w:rPr>
                          <w:rFonts w:asciiTheme="minorHAnsi" w:hAnsiTheme="minorHAnsi" w:cstheme="minorHAnsi"/>
                          <w:sz w:val="20"/>
                          <w:szCs w:val="20"/>
                        </w:rPr>
                        <w:t>,</w:t>
                      </w:r>
                      <w:r>
                        <w:rPr>
                          <w:rFonts w:asciiTheme="minorHAnsi" w:hAnsiTheme="minorHAnsi" w:cstheme="minorHAnsi"/>
                          <w:sz w:val="20"/>
                          <w:szCs w:val="20"/>
                        </w:rPr>
                        <w:t xml:space="preserve"> </w:t>
                      </w:r>
                      <w:r w:rsidRPr="00E01621">
                        <w:rPr>
                          <w:rFonts w:asciiTheme="minorHAnsi" w:hAnsiTheme="minorHAnsi" w:cstheme="minorHAnsi"/>
                          <w:sz w:val="20"/>
                          <w:szCs w:val="20"/>
                        </w:rPr>
                        <w:t xml:space="preserve">les dépôts de premières demandes ou de renouvellement de disponibilité </w:t>
                      </w:r>
                      <w:r w:rsidR="00DE27FB" w:rsidRPr="008C5BEB">
                        <w:rPr>
                          <w:rFonts w:asciiTheme="minorHAnsi" w:hAnsiTheme="minorHAnsi" w:cstheme="minorHAnsi"/>
                          <w:b/>
                          <w:snapToGrid w:val="0"/>
                          <w:color w:val="000000"/>
                          <w:spacing w:val="1"/>
                          <w:sz w:val="20"/>
                          <w:szCs w:val="20"/>
                        </w:rPr>
                        <w:t xml:space="preserve">doivent impérativement être transmises </w:t>
                      </w:r>
                      <w:r w:rsidR="00DE27FB" w:rsidRPr="002D511F">
                        <w:rPr>
                          <w:rFonts w:asciiTheme="minorHAnsi" w:hAnsiTheme="minorHAnsi" w:cstheme="minorHAnsi"/>
                          <w:b/>
                          <w:sz w:val="20"/>
                          <w:szCs w:val="20"/>
                        </w:rPr>
                        <w:t>à la DSDEN, Pôle 1</w:t>
                      </w:r>
                      <w:r w:rsidR="00DE27FB" w:rsidRPr="002D511F">
                        <w:rPr>
                          <w:rFonts w:asciiTheme="minorHAnsi" w:hAnsiTheme="minorHAnsi" w:cstheme="minorHAnsi"/>
                          <w:b/>
                          <w:sz w:val="20"/>
                          <w:szCs w:val="20"/>
                          <w:vertAlign w:val="superscript"/>
                        </w:rPr>
                        <w:t>er</w:t>
                      </w:r>
                      <w:r w:rsidR="00DE27FB" w:rsidRPr="002D511F">
                        <w:rPr>
                          <w:rFonts w:asciiTheme="minorHAnsi" w:hAnsiTheme="minorHAnsi" w:cstheme="minorHAnsi"/>
                          <w:b/>
                          <w:sz w:val="20"/>
                          <w:szCs w:val="20"/>
                        </w:rPr>
                        <w:t xml:space="preserve"> degré</w:t>
                      </w:r>
                      <w:r w:rsidR="00DE27FB">
                        <w:rPr>
                          <w:rFonts w:asciiTheme="minorHAnsi" w:hAnsiTheme="minorHAnsi" w:cstheme="minorHAnsi"/>
                          <w:b/>
                          <w:sz w:val="20"/>
                          <w:szCs w:val="20"/>
                        </w:rPr>
                        <w:t xml:space="preserve">, </w:t>
                      </w:r>
                      <w:r w:rsidR="00DE27FB" w:rsidRPr="008C5BEB">
                        <w:rPr>
                          <w:rFonts w:asciiTheme="minorHAnsi" w:hAnsiTheme="minorHAnsi" w:cstheme="minorHAnsi"/>
                          <w:b/>
                          <w:snapToGrid w:val="0"/>
                          <w:color w:val="000000"/>
                          <w:spacing w:val="1"/>
                          <w:sz w:val="20"/>
                          <w:szCs w:val="20"/>
                        </w:rPr>
                        <w:t>par la voie hiérarchique, sous couvert des IEN.</w:t>
                      </w:r>
                    </w:p>
                    <w:p w14:paraId="7DC95E9D" w14:textId="77777777" w:rsidR="00DE27FB" w:rsidRDefault="00DE27FB" w:rsidP="00DE27FB">
                      <w:pPr>
                        <w:spacing w:line="280" w:lineRule="exact"/>
                        <w:jc w:val="both"/>
                        <w:rPr>
                          <w:rFonts w:asciiTheme="minorHAnsi" w:hAnsiTheme="minorHAnsi" w:cstheme="minorHAnsi"/>
                          <w:b/>
                          <w:snapToGrid w:val="0"/>
                          <w:color w:val="000000"/>
                          <w:spacing w:val="1"/>
                          <w:sz w:val="20"/>
                          <w:szCs w:val="20"/>
                        </w:rPr>
                      </w:pPr>
                    </w:p>
                    <w:p w14:paraId="6092366A" w14:textId="4E71A143" w:rsidR="00DE27FB" w:rsidRPr="00D13FF0" w:rsidRDefault="00DE27FB" w:rsidP="00DE27FB">
                      <w:pPr>
                        <w:spacing w:line="280" w:lineRule="exact"/>
                        <w:rPr>
                          <w:rFonts w:asciiTheme="minorHAnsi" w:hAnsiTheme="minorHAnsi" w:cstheme="minorHAnsi"/>
                          <w:b/>
                        </w:rPr>
                      </w:pPr>
                      <w:r>
                        <w:rPr>
                          <w:rFonts w:asciiTheme="minorHAnsi" w:hAnsiTheme="minorHAnsi" w:cstheme="minorHAnsi"/>
                          <w:b/>
                        </w:rPr>
                        <w:t xml:space="preserve">Lundi 9 janvier 2024 : </w:t>
                      </w:r>
                      <w:r w:rsidR="00CF34CE">
                        <w:rPr>
                          <w:rFonts w:asciiTheme="minorHAnsi" w:hAnsiTheme="minorHAnsi" w:cstheme="minorHAnsi"/>
                          <w:b/>
                        </w:rPr>
                        <w:t xml:space="preserve">date limite de </w:t>
                      </w:r>
                      <w:r>
                        <w:rPr>
                          <w:rFonts w:asciiTheme="minorHAnsi" w:hAnsiTheme="minorHAnsi" w:cstheme="minorHAnsi"/>
                          <w:b/>
                        </w:rPr>
                        <w:t>transmission des nouvelles demandes de disponibilité pour convenances personnelles aux IEN pour avis</w:t>
                      </w:r>
                    </w:p>
                    <w:p w14:paraId="6E705C0A" w14:textId="466573A3" w:rsidR="00E01621" w:rsidRPr="00D13FF0" w:rsidRDefault="00763595" w:rsidP="00DE27FB">
                      <w:pPr>
                        <w:spacing w:before="120" w:line="280" w:lineRule="exact"/>
                        <w:rPr>
                          <w:rFonts w:asciiTheme="minorHAnsi" w:hAnsiTheme="minorHAnsi" w:cstheme="minorHAnsi"/>
                          <w:b/>
                        </w:rPr>
                      </w:pPr>
                      <w:r>
                        <w:rPr>
                          <w:rFonts w:asciiTheme="minorHAnsi" w:hAnsiTheme="minorHAnsi" w:cstheme="minorHAnsi"/>
                          <w:b/>
                        </w:rPr>
                        <w:t xml:space="preserve">Vendredi </w:t>
                      </w:r>
                      <w:r w:rsidR="00DE27FB">
                        <w:rPr>
                          <w:rFonts w:asciiTheme="minorHAnsi" w:hAnsiTheme="minorHAnsi" w:cstheme="minorHAnsi"/>
                          <w:b/>
                        </w:rPr>
                        <w:t>29 janvier</w:t>
                      </w:r>
                      <w:r w:rsidR="00E01621" w:rsidRPr="00D13FF0">
                        <w:rPr>
                          <w:rFonts w:asciiTheme="minorHAnsi" w:hAnsiTheme="minorHAnsi" w:cstheme="minorHAnsi"/>
                          <w:b/>
                        </w:rPr>
                        <w:t xml:space="preserve"> </w:t>
                      </w:r>
                      <w:r w:rsidR="00DE27FB">
                        <w:rPr>
                          <w:rFonts w:asciiTheme="minorHAnsi" w:hAnsiTheme="minorHAnsi" w:cstheme="minorHAnsi"/>
                          <w:b/>
                        </w:rPr>
                        <w:t xml:space="preserve">2024 </w:t>
                      </w:r>
                      <w:r w:rsidR="00E01621" w:rsidRPr="00D13FF0">
                        <w:rPr>
                          <w:rFonts w:asciiTheme="minorHAnsi" w:hAnsiTheme="minorHAnsi" w:cstheme="minorHAnsi"/>
                          <w:b/>
                        </w:rPr>
                        <w:t xml:space="preserve">: date </w:t>
                      </w:r>
                      <w:r w:rsidR="00DE27FB">
                        <w:rPr>
                          <w:rFonts w:asciiTheme="minorHAnsi" w:hAnsiTheme="minorHAnsi" w:cstheme="minorHAnsi"/>
                          <w:b/>
                        </w:rPr>
                        <w:t>limit</w:t>
                      </w:r>
                      <w:r w:rsidR="00E01621" w:rsidRPr="00D13FF0">
                        <w:rPr>
                          <w:rFonts w:asciiTheme="minorHAnsi" w:hAnsiTheme="minorHAnsi" w:cstheme="minorHAnsi"/>
                          <w:b/>
                        </w:rPr>
                        <w:t xml:space="preserve">e </w:t>
                      </w:r>
                      <w:r w:rsidR="00DE27FB">
                        <w:rPr>
                          <w:rFonts w:asciiTheme="minorHAnsi" w:hAnsiTheme="minorHAnsi" w:cstheme="minorHAnsi"/>
                          <w:b/>
                        </w:rPr>
                        <w:t xml:space="preserve">de </w:t>
                      </w:r>
                      <w:r w:rsidR="00E01621" w:rsidRPr="00D13FF0">
                        <w:rPr>
                          <w:rFonts w:asciiTheme="minorHAnsi" w:hAnsiTheme="minorHAnsi" w:cstheme="minorHAnsi"/>
                          <w:b/>
                        </w:rPr>
                        <w:t xml:space="preserve">transmission des demandes </w:t>
                      </w:r>
                      <w:r w:rsidR="00DE27FB">
                        <w:rPr>
                          <w:rFonts w:asciiTheme="minorHAnsi" w:hAnsiTheme="minorHAnsi" w:cstheme="minorHAnsi"/>
                          <w:b/>
                        </w:rPr>
                        <w:t>(premières demandes et renouvellement) au pôle 1</w:t>
                      </w:r>
                      <w:r w:rsidR="00DE27FB" w:rsidRPr="00DE27FB">
                        <w:rPr>
                          <w:rFonts w:asciiTheme="minorHAnsi" w:hAnsiTheme="minorHAnsi" w:cstheme="minorHAnsi"/>
                          <w:b/>
                          <w:vertAlign w:val="superscript"/>
                        </w:rPr>
                        <w:t>er</w:t>
                      </w:r>
                      <w:r w:rsidR="00DE27FB">
                        <w:rPr>
                          <w:rFonts w:asciiTheme="minorHAnsi" w:hAnsiTheme="minorHAnsi" w:cstheme="minorHAnsi"/>
                          <w:b/>
                        </w:rPr>
                        <w:t xml:space="preserve"> degré  </w:t>
                      </w:r>
                      <w:bookmarkStart w:id="1" w:name="_Hlk152758806"/>
                      <w:r w:rsidR="00DE27FB">
                        <w:rPr>
                          <w:rFonts w:asciiTheme="minorHAnsi" w:hAnsiTheme="minorHAnsi" w:cstheme="minorHAnsi"/>
                          <w:b/>
                        </w:rPr>
                        <w:fldChar w:fldCharType="begin"/>
                      </w:r>
                      <w:r w:rsidR="00DE27FB">
                        <w:rPr>
                          <w:rFonts w:asciiTheme="minorHAnsi" w:hAnsiTheme="minorHAnsi" w:cstheme="minorHAnsi"/>
                          <w:b/>
                        </w:rPr>
                        <w:instrText xml:space="preserve"> HYPERLINK "ce.dvrh-84@ac-aix-marseille.fr" </w:instrText>
                      </w:r>
                      <w:r w:rsidR="00DE27FB">
                        <w:rPr>
                          <w:rFonts w:asciiTheme="minorHAnsi" w:hAnsiTheme="minorHAnsi" w:cstheme="minorHAnsi"/>
                          <w:b/>
                        </w:rPr>
                        <w:fldChar w:fldCharType="separate"/>
                      </w:r>
                      <w:r w:rsidR="00DE27FB" w:rsidRPr="00DE27FB">
                        <w:rPr>
                          <w:rStyle w:val="Lienhypertexte"/>
                          <w:rFonts w:asciiTheme="minorHAnsi" w:hAnsiTheme="minorHAnsi" w:cstheme="minorHAnsi"/>
                          <w:b/>
                        </w:rPr>
                        <w:t>ce.dvrh-84@ac-aix-marseille.fr</w:t>
                      </w:r>
                      <w:r w:rsidR="00DE27FB">
                        <w:rPr>
                          <w:rFonts w:asciiTheme="minorHAnsi" w:hAnsiTheme="minorHAnsi" w:cstheme="minorHAnsi"/>
                          <w:b/>
                        </w:rPr>
                        <w:fldChar w:fldCharType="end"/>
                      </w:r>
                    </w:p>
                    <w:bookmarkEnd w:id="1"/>
                    <w:p w14:paraId="6787CBD7" w14:textId="77777777" w:rsidR="00E01621" w:rsidRDefault="00E01621" w:rsidP="00DE27FB"/>
                    <w:p w14:paraId="752C4032" w14:textId="77777777" w:rsidR="00E01621" w:rsidRPr="007476DC" w:rsidRDefault="00E01621" w:rsidP="00E01621">
                      <w:pPr>
                        <w:jc w:val="center"/>
                        <w:rPr>
                          <w:rFonts w:ascii="Calibri Light" w:hAnsi="Calibri Light"/>
                          <w:i/>
                          <w:iCs/>
                          <w:color w:val="FFFFFF"/>
                          <w:sz w:val="28"/>
                          <w:szCs w:val="28"/>
                        </w:rPr>
                      </w:pPr>
                    </w:p>
                  </w:txbxContent>
                </v:textbox>
                <w10:wrap type="tight" anchorx="margin" anchory="margin"/>
              </v:roundrect>
            </w:pict>
          </mc:Fallback>
        </mc:AlternateContent>
      </w:r>
      <w:r w:rsidR="00F11BA8" w:rsidRPr="002D511F">
        <w:rPr>
          <w:rFonts w:asciiTheme="minorHAnsi" w:hAnsiTheme="minorHAnsi" w:cstheme="minorHAnsi"/>
          <w:sz w:val="20"/>
          <w:szCs w:val="20"/>
        </w:rPr>
        <w:t xml:space="preserve">Lorsque l'autorité hiérarchique a un doute sérieux sur la compatibilité de l'activité envisagée avec les fonctions </w:t>
      </w:r>
      <w:r w:rsidR="008C5BEB">
        <w:rPr>
          <w:rFonts w:asciiTheme="minorHAnsi" w:hAnsiTheme="minorHAnsi" w:cstheme="minorHAnsi"/>
          <w:sz w:val="20"/>
          <w:szCs w:val="20"/>
        </w:rPr>
        <w:t xml:space="preserve">antérieurement </w:t>
      </w:r>
      <w:r w:rsidR="00F11BA8" w:rsidRPr="002D511F">
        <w:rPr>
          <w:rFonts w:asciiTheme="minorHAnsi" w:hAnsiTheme="minorHAnsi" w:cstheme="minorHAnsi"/>
          <w:sz w:val="20"/>
          <w:szCs w:val="20"/>
        </w:rPr>
        <w:t xml:space="preserve">exercées par l'agent, elle saisit pour avis, le </w:t>
      </w:r>
      <w:hyperlink r:id="rId18" w:history="1">
        <w:r w:rsidR="00F11BA8" w:rsidRPr="002D511F">
          <w:rPr>
            <w:rFonts w:asciiTheme="minorHAnsi" w:hAnsiTheme="minorHAnsi" w:cstheme="minorHAnsi"/>
            <w:sz w:val="20"/>
            <w:szCs w:val="20"/>
          </w:rPr>
          <w:t>référent déontologue</w:t>
        </w:r>
      </w:hyperlink>
      <w:r w:rsidR="00F11BA8" w:rsidRPr="002D511F">
        <w:rPr>
          <w:rFonts w:asciiTheme="minorHAnsi" w:hAnsiTheme="minorHAnsi" w:cstheme="minorHAnsi"/>
          <w:sz w:val="20"/>
          <w:szCs w:val="20"/>
        </w:rPr>
        <w:t>.</w:t>
      </w:r>
      <w:r w:rsidR="00F65224">
        <w:rPr>
          <w:rFonts w:asciiTheme="minorHAnsi" w:hAnsiTheme="minorHAnsi" w:cstheme="minorHAnsi"/>
          <w:sz w:val="20"/>
          <w:szCs w:val="20"/>
        </w:rPr>
        <w:t xml:space="preserve"> </w:t>
      </w:r>
      <w:r w:rsidR="00F11BA8" w:rsidRPr="002D511F">
        <w:rPr>
          <w:rFonts w:asciiTheme="minorHAnsi" w:hAnsiTheme="minorHAnsi" w:cstheme="minorHAnsi"/>
          <w:sz w:val="20"/>
          <w:szCs w:val="20"/>
        </w:rPr>
        <w:t xml:space="preserve">Si l'avis du référent déontologue ne permet pas de lever le doute, l'autorité hiérarchique saisit la Haute Autorité pour la transparence de la vie publique (HATVP). </w:t>
      </w:r>
    </w:p>
    <w:p w14:paraId="25DF7AE3" w14:textId="79FA4A2E" w:rsidR="008C5BEB" w:rsidRDefault="008C5BEB" w:rsidP="002F0CB9">
      <w:pPr>
        <w:spacing w:line="280" w:lineRule="exact"/>
        <w:jc w:val="both"/>
        <w:rPr>
          <w:rFonts w:asciiTheme="minorHAnsi" w:hAnsiTheme="minorHAnsi" w:cstheme="minorHAnsi"/>
          <w:sz w:val="20"/>
          <w:szCs w:val="20"/>
        </w:rPr>
      </w:pPr>
    </w:p>
    <w:p w14:paraId="097A1E53" w14:textId="77777777" w:rsidR="00536C97" w:rsidRDefault="00536C97" w:rsidP="002F0CB9">
      <w:pPr>
        <w:spacing w:line="280" w:lineRule="exact"/>
        <w:jc w:val="both"/>
        <w:rPr>
          <w:rFonts w:asciiTheme="minorHAnsi" w:hAnsiTheme="minorHAnsi" w:cstheme="minorHAnsi"/>
          <w:sz w:val="20"/>
          <w:szCs w:val="20"/>
        </w:rPr>
      </w:pPr>
    </w:p>
    <w:p w14:paraId="2CEA110C" w14:textId="77777777" w:rsidR="00F11BA8" w:rsidRPr="002D511F" w:rsidRDefault="00F11BA8" w:rsidP="002F0CB9">
      <w:pPr>
        <w:pStyle w:val="Corpsdetexte3"/>
        <w:spacing w:before="200" w:line="280" w:lineRule="exact"/>
        <w:ind w:left="709" w:firstLine="709"/>
        <w:rPr>
          <w:rFonts w:asciiTheme="minorHAnsi" w:hAnsiTheme="minorHAnsi" w:cstheme="minorHAnsi"/>
          <w:b/>
          <w:snapToGrid w:val="0"/>
          <w:color w:val="000000"/>
          <w:sz w:val="20"/>
          <w:szCs w:val="20"/>
        </w:rPr>
      </w:pPr>
      <w:r w:rsidRPr="002D511F">
        <w:rPr>
          <w:rFonts w:asciiTheme="minorHAnsi" w:hAnsiTheme="minorHAnsi" w:cstheme="minorHAnsi"/>
          <w:b/>
          <w:snapToGrid w:val="0"/>
          <w:color w:val="000000"/>
          <w:sz w:val="20"/>
          <w:szCs w:val="20"/>
        </w:rPr>
        <w:t>4/ PROCÉDURES</w:t>
      </w:r>
    </w:p>
    <w:p w14:paraId="2A9CCA5C" w14:textId="1483B64A" w:rsidR="008C5BEB" w:rsidRDefault="00F11BA8" w:rsidP="002F0CB9">
      <w:pPr>
        <w:spacing w:before="120" w:line="280" w:lineRule="exact"/>
        <w:jc w:val="both"/>
        <w:rPr>
          <w:rFonts w:asciiTheme="minorHAnsi" w:hAnsiTheme="minorHAnsi" w:cstheme="minorHAnsi"/>
          <w:snapToGrid w:val="0"/>
          <w:color w:val="000000" w:themeColor="text1"/>
          <w:sz w:val="20"/>
          <w:szCs w:val="20"/>
        </w:rPr>
      </w:pPr>
      <w:r w:rsidRPr="002D511F">
        <w:rPr>
          <w:rFonts w:asciiTheme="minorHAnsi" w:hAnsiTheme="minorHAnsi" w:cstheme="minorHAnsi"/>
          <w:snapToGrid w:val="0"/>
          <w:color w:val="000000"/>
          <w:spacing w:val="1"/>
          <w:sz w:val="20"/>
          <w:szCs w:val="20"/>
        </w:rPr>
        <w:t>Le</w:t>
      </w:r>
      <w:r w:rsidRPr="002D511F">
        <w:rPr>
          <w:rFonts w:asciiTheme="minorHAnsi" w:hAnsiTheme="minorHAnsi" w:cstheme="minorHAnsi"/>
          <w:snapToGrid w:val="0"/>
          <w:color w:val="000000"/>
          <w:sz w:val="20"/>
          <w:szCs w:val="20"/>
        </w:rPr>
        <w:t>s</w:t>
      </w:r>
      <w:r w:rsidRPr="002D511F">
        <w:rPr>
          <w:rFonts w:asciiTheme="minorHAnsi" w:hAnsiTheme="minorHAnsi" w:cstheme="minorHAnsi"/>
          <w:snapToGrid w:val="0"/>
          <w:color w:val="000000"/>
          <w:spacing w:val="7"/>
          <w:sz w:val="20"/>
          <w:szCs w:val="20"/>
        </w:rPr>
        <w:t xml:space="preserve"> </w:t>
      </w:r>
      <w:r w:rsidRPr="002D511F">
        <w:rPr>
          <w:rFonts w:asciiTheme="minorHAnsi" w:hAnsiTheme="minorHAnsi" w:cstheme="minorHAnsi"/>
          <w:snapToGrid w:val="0"/>
          <w:color w:val="000000"/>
          <w:spacing w:val="1"/>
          <w:sz w:val="20"/>
          <w:szCs w:val="20"/>
        </w:rPr>
        <w:t>d</w:t>
      </w:r>
      <w:r w:rsidRPr="002D511F">
        <w:rPr>
          <w:rFonts w:asciiTheme="minorHAnsi" w:hAnsiTheme="minorHAnsi" w:cstheme="minorHAnsi"/>
          <w:snapToGrid w:val="0"/>
          <w:color w:val="000000"/>
          <w:spacing w:val="-2"/>
          <w:sz w:val="20"/>
          <w:szCs w:val="20"/>
        </w:rPr>
        <w:t>e</w:t>
      </w:r>
      <w:r w:rsidRPr="002D511F">
        <w:rPr>
          <w:rFonts w:asciiTheme="minorHAnsi" w:hAnsiTheme="minorHAnsi" w:cstheme="minorHAnsi"/>
          <w:snapToGrid w:val="0"/>
          <w:color w:val="000000"/>
          <w:spacing w:val="1"/>
          <w:sz w:val="20"/>
          <w:szCs w:val="20"/>
        </w:rPr>
        <w:t>ma</w:t>
      </w:r>
      <w:r w:rsidRPr="002D511F">
        <w:rPr>
          <w:rFonts w:asciiTheme="minorHAnsi" w:hAnsiTheme="minorHAnsi" w:cstheme="minorHAnsi"/>
          <w:snapToGrid w:val="0"/>
          <w:color w:val="000000"/>
          <w:spacing w:val="-2"/>
          <w:sz w:val="20"/>
          <w:szCs w:val="20"/>
        </w:rPr>
        <w:t>n</w:t>
      </w:r>
      <w:r w:rsidRPr="002D511F">
        <w:rPr>
          <w:rFonts w:asciiTheme="minorHAnsi" w:hAnsiTheme="minorHAnsi" w:cstheme="minorHAnsi"/>
          <w:snapToGrid w:val="0"/>
          <w:color w:val="000000"/>
          <w:spacing w:val="1"/>
          <w:sz w:val="20"/>
          <w:szCs w:val="20"/>
        </w:rPr>
        <w:t>de</w:t>
      </w:r>
      <w:r w:rsidRPr="002D511F">
        <w:rPr>
          <w:rFonts w:asciiTheme="minorHAnsi" w:hAnsiTheme="minorHAnsi" w:cstheme="minorHAnsi"/>
          <w:snapToGrid w:val="0"/>
          <w:color w:val="000000"/>
          <w:sz w:val="20"/>
          <w:szCs w:val="20"/>
        </w:rPr>
        <w:t>s</w:t>
      </w:r>
      <w:r w:rsidRPr="002D511F">
        <w:rPr>
          <w:rFonts w:asciiTheme="minorHAnsi" w:hAnsiTheme="minorHAnsi" w:cstheme="minorHAnsi"/>
          <w:snapToGrid w:val="0"/>
          <w:color w:val="000000"/>
          <w:spacing w:val="2"/>
          <w:sz w:val="20"/>
          <w:szCs w:val="20"/>
        </w:rPr>
        <w:t xml:space="preserve"> </w:t>
      </w:r>
      <w:r w:rsidRPr="002D511F">
        <w:rPr>
          <w:rFonts w:asciiTheme="minorHAnsi" w:hAnsiTheme="minorHAnsi" w:cstheme="minorHAnsi"/>
          <w:snapToGrid w:val="0"/>
          <w:color w:val="000000"/>
          <w:spacing w:val="-2"/>
          <w:sz w:val="20"/>
          <w:szCs w:val="20"/>
        </w:rPr>
        <w:t>d</w:t>
      </w:r>
      <w:r w:rsidRPr="002D511F">
        <w:rPr>
          <w:rFonts w:asciiTheme="minorHAnsi" w:hAnsiTheme="minorHAnsi" w:cstheme="minorHAnsi"/>
          <w:snapToGrid w:val="0"/>
          <w:color w:val="000000"/>
          <w:sz w:val="20"/>
          <w:szCs w:val="20"/>
        </w:rPr>
        <w:t>e</w:t>
      </w:r>
      <w:r w:rsidRPr="002D511F">
        <w:rPr>
          <w:rFonts w:asciiTheme="minorHAnsi" w:hAnsiTheme="minorHAnsi" w:cstheme="minorHAnsi"/>
          <w:snapToGrid w:val="0"/>
          <w:color w:val="000000"/>
          <w:spacing w:val="7"/>
          <w:sz w:val="20"/>
          <w:szCs w:val="20"/>
        </w:rPr>
        <w:t xml:space="preserve"> </w:t>
      </w:r>
      <w:r w:rsidRPr="002D511F">
        <w:rPr>
          <w:rFonts w:asciiTheme="minorHAnsi" w:hAnsiTheme="minorHAnsi" w:cstheme="minorHAnsi"/>
          <w:snapToGrid w:val="0"/>
          <w:color w:val="000000"/>
          <w:spacing w:val="1"/>
          <w:sz w:val="20"/>
          <w:szCs w:val="20"/>
        </w:rPr>
        <w:t>d</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pacing w:val="1"/>
          <w:sz w:val="20"/>
          <w:szCs w:val="20"/>
        </w:rPr>
        <w:t>spo</w:t>
      </w:r>
      <w:r w:rsidRPr="002D511F">
        <w:rPr>
          <w:rFonts w:asciiTheme="minorHAnsi" w:hAnsiTheme="minorHAnsi" w:cstheme="minorHAnsi"/>
          <w:snapToGrid w:val="0"/>
          <w:color w:val="000000"/>
          <w:spacing w:val="-2"/>
          <w:sz w:val="20"/>
          <w:szCs w:val="20"/>
        </w:rPr>
        <w:t>n</w:t>
      </w:r>
      <w:r w:rsidRPr="002D511F">
        <w:rPr>
          <w:rFonts w:asciiTheme="minorHAnsi" w:hAnsiTheme="minorHAnsi" w:cstheme="minorHAnsi"/>
          <w:snapToGrid w:val="0"/>
          <w:color w:val="000000"/>
          <w:spacing w:val="1"/>
          <w:sz w:val="20"/>
          <w:szCs w:val="20"/>
        </w:rPr>
        <w:t>ib</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pacing w:val="1"/>
          <w:sz w:val="20"/>
          <w:szCs w:val="20"/>
        </w:rPr>
        <w:t>li</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z w:val="20"/>
          <w:szCs w:val="20"/>
        </w:rPr>
        <w:t xml:space="preserve">é </w:t>
      </w:r>
      <w:r w:rsidRPr="002D511F">
        <w:rPr>
          <w:rFonts w:asciiTheme="minorHAnsi" w:hAnsiTheme="minorHAnsi" w:cstheme="minorHAnsi"/>
          <w:snapToGrid w:val="0"/>
          <w:color w:val="000000"/>
          <w:spacing w:val="1"/>
          <w:sz w:val="20"/>
          <w:szCs w:val="20"/>
        </w:rPr>
        <w:t>son</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6"/>
          <w:sz w:val="20"/>
          <w:szCs w:val="20"/>
        </w:rPr>
        <w:t xml:space="preserve"> </w:t>
      </w:r>
      <w:r w:rsidRPr="002D511F">
        <w:rPr>
          <w:rFonts w:asciiTheme="minorHAnsi" w:hAnsiTheme="minorHAnsi" w:cstheme="minorHAnsi"/>
          <w:snapToGrid w:val="0"/>
          <w:color w:val="000000"/>
          <w:sz w:val="20"/>
          <w:szCs w:val="20"/>
        </w:rPr>
        <w:t>à</w:t>
      </w:r>
      <w:r w:rsidRPr="002D511F">
        <w:rPr>
          <w:rFonts w:asciiTheme="minorHAnsi" w:hAnsiTheme="minorHAnsi" w:cstheme="minorHAnsi"/>
          <w:snapToGrid w:val="0"/>
          <w:color w:val="000000"/>
          <w:spacing w:val="8"/>
          <w:sz w:val="20"/>
          <w:szCs w:val="20"/>
        </w:rPr>
        <w:t xml:space="preserve"> </w:t>
      </w:r>
      <w:r w:rsidRPr="002D511F">
        <w:rPr>
          <w:rFonts w:asciiTheme="minorHAnsi" w:hAnsiTheme="minorHAnsi" w:cstheme="minorHAnsi"/>
          <w:snapToGrid w:val="0"/>
          <w:color w:val="000000"/>
          <w:sz w:val="20"/>
          <w:szCs w:val="20"/>
        </w:rPr>
        <w:t>f</w:t>
      </w:r>
      <w:r w:rsidRPr="002D511F">
        <w:rPr>
          <w:rFonts w:asciiTheme="minorHAnsi" w:hAnsiTheme="minorHAnsi" w:cstheme="minorHAnsi"/>
          <w:snapToGrid w:val="0"/>
          <w:color w:val="000000"/>
          <w:spacing w:val="1"/>
          <w:sz w:val="20"/>
          <w:szCs w:val="20"/>
        </w:rPr>
        <w:t>o</w:t>
      </w:r>
      <w:r w:rsidRPr="002D511F">
        <w:rPr>
          <w:rFonts w:asciiTheme="minorHAnsi" w:hAnsiTheme="minorHAnsi" w:cstheme="minorHAnsi"/>
          <w:snapToGrid w:val="0"/>
          <w:color w:val="000000"/>
          <w:spacing w:val="-2"/>
          <w:sz w:val="20"/>
          <w:szCs w:val="20"/>
        </w:rPr>
        <w:t>r</w:t>
      </w:r>
      <w:r w:rsidRPr="002D511F">
        <w:rPr>
          <w:rFonts w:asciiTheme="minorHAnsi" w:hAnsiTheme="minorHAnsi" w:cstheme="minorHAnsi"/>
          <w:snapToGrid w:val="0"/>
          <w:color w:val="000000"/>
          <w:spacing w:val="1"/>
          <w:sz w:val="20"/>
          <w:szCs w:val="20"/>
        </w:rPr>
        <w:t>mu</w:t>
      </w:r>
      <w:r w:rsidRPr="002D511F">
        <w:rPr>
          <w:rFonts w:asciiTheme="minorHAnsi" w:hAnsiTheme="minorHAnsi" w:cstheme="minorHAnsi"/>
          <w:snapToGrid w:val="0"/>
          <w:color w:val="000000"/>
          <w:spacing w:val="-2"/>
          <w:sz w:val="20"/>
          <w:szCs w:val="20"/>
        </w:rPr>
        <w:t>l</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3"/>
          <w:sz w:val="20"/>
          <w:szCs w:val="20"/>
        </w:rPr>
        <w:t xml:space="preserve"> </w:t>
      </w:r>
      <w:r w:rsidRPr="002D511F">
        <w:rPr>
          <w:rFonts w:asciiTheme="minorHAnsi" w:hAnsiTheme="minorHAnsi" w:cstheme="minorHAnsi"/>
          <w:snapToGrid w:val="0"/>
          <w:color w:val="000000"/>
          <w:spacing w:val="1"/>
          <w:sz w:val="20"/>
          <w:szCs w:val="20"/>
        </w:rPr>
        <w:t>su</w:t>
      </w:r>
      <w:r w:rsidRPr="002D511F">
        <w:rPr>
          <w:rFonts w:asciiTheme="minorHAnsi" w:hAnsiTheme="minorHAnsi" w:cstheme="minorHAnsi"/>
          <w:snapToGrid w:val="0"/>
          <w:color w:val="000000"/>
          <w:sz w:val="20"/>
          <w:szCs w:val="20"/>
        </w:rPr>
        <w:t xml:space="preserve">r </w:t>
      </w:r>
      <w:r w:rsidRPr="002D511F">
        <w:rPr>
          <w:rFonts w:asciiTheme="minorHAnsi" w:hAnsiTheme="minorHAnsi" w:cstheme="minorHAnsi"/>
          <w:snapToGrid w:val="0"/>
          <w:color w:val="000000"/>
          <w:spacing w:val="1"/>
          <w:sz w:val="20"/>
          <w:szCs w:val="20"/>
        </w:rPr>
        <w:t>l’</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pacing w:val="1"/>
          <w:sz w:val="20"/>
          <w:szCs w:val="20"/>
        </w:rPr>
        <w:t>mp</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pacing w:val="1"/>
          <w:sz w:val="20"/>
          <w:szCs w:val="20"/>
        </w:rPr>
        <w:t>m</w:t>
      </w:r>
      <w:r w:rsidRPr="002D511F">
        <w:rPr>
          <w:rFonts w:asciiTheme="minorHAnsi" w:hAnsiTheme="minorHAnsi" w:cstheme="minorHAnsi"/>
          <w:snapToGrid w:val="0"/>
          <w:color w:val="000000"/>
          <w:sz w:val="20"/>
          <w:szCs w:val="20"/>
        </w:rPr>
        <w:t>é</w:t>
      </w:r>
      <w:r w:rsidRPr="002D511F">
        <w:rPr>
          <w:rFonts w:asciiTheme="minorHAnsi" w:hAnsiTheme="minorHAnsi" w:cstheme="minorHAnsi"/>
          <w:snapToGrid w:val="0"/>
          <w:color w:val="000000"/>
          <w:spacing w:val="4"/>
          <w:sz w:val="20"/>
          <w:szCs w:val="20"/>
        </w:rPr>
        <w:t xml:space="preserve"> (annexe 2) </w:t>
      </w:r>
      <w:r w:rsidR="00F65224">
        <w:rPr>
          <w:rFonts w:asciiTheme="minorHAnsi" w:hAnsiTheme="minorHAnsi" w:cstheme="minorHAnsi"/>
          <w:snapToGrid w:val="0"/>
          <w:color w:val="000000"/>
          <w:spacing w:val="4"/>
          <w:sz w:val="20"/>
          <w:szCs w:val="20"/>
        </w:rPr>
        <w:t xml:space="preserve">et selon la demande, </w:t>
      </w:r>
      <w:r w:rsidR="00536C97">
        <w:rPr>
          <w:rFonts w:asciiTheme="minorHAnsi" w:hAnsiTheme="minorHAnsi" w:cstheme="minorHAnsi"/>
          <w:snapToGrid w:val="0"/>
          <w:color w:val="000000"/>
          <w:spacing w:val="4"/>
          <w:sz w:val="20"/>
          <w:szCs w:val="20"/>
        </w:rPr>
        <w:t>compléter l’</w:t>
      </w:r>
      <w:r w:rsidR="00F65224">
        <w:rPr>
          <w:rFonts w:asciiTheme="minorHAnsi" w:hAnsiTheme="minorHAnsi" w:cstheme="minorHAnsi"/>
          <w:snapToGrid w:val="0"/>
          <w:color w:val="000000"/>
          <w:spacing w:val="4"/>
          <w:sz w:val="20"/>
          <w:szCs w:val="20"/>
        </w:rPr>
        <w:t xml:space="preserve">annexe 4 ou 5. Ces documents sont </w:t>
      </w:r>
      <w:r w:rsidRPr="002D511F">
        <w:rPr>
          <w:rFonts w:asciiTheme="minorHAnsi" w:hAnsiTheme="minorHAnsi" w:cstheme="minorHAnsi"/>
          <w:snapToGrid w:val="0"/>
          <w:color w:val="000000" w:themeColor="text1"/>
          <w:sz w:val="20"/>
          <w:szCs w:val="20"/>
        </w:rPr>
        <w:t>t</w:t>
      </w:r>
      <w:r w:rsidRPr="002D511F">
        <w:rPr>
          <w:rFonts w:asciiTheme="minorHAnsi" w:hAnsiTheme="minorHAnsi" w:cstheme="minorHAnsi"/>
          <w:snapToGrid w:val="0"/>
          <w:color w:val="000000" w:themeColor="text1"/>
          <w:spacing w:val="-2"/>
          <w:sz w:val="20"/>
          <w:szCs w:val="20"/>
        </w:rPr>
        <w:t>é</w:t>
      </w:r>
      <w:r w:rsidRPr="002D511F">
        <w:rPr>
          <w:rFonts w:asciiTheme="minorHAnsi" w:hAnsiTheme="minorHAnsi" w:cstheme="minorHAnsi"/>
          <w:snapToGrid w:val="0"/>
          <w:color w:val="000000" w:themeColor="text1"/>
          <w:spacing w:val="1"/>
          <w:sz w:val="20"/>
          <w:szCs w:val="20"/>
        </w:rPr>
        <w:t>lé</w:t>
      </w:r>
      <w:r w:rsidRPr="002D511F">
        <w:rPr>
          <w:rFonts w:asciiTheme="minorHAnsi" w:hAnsiTheme="minorHAnsi" w:cstheme="minorHAnsi"/>
          <w:snapToGrid w:val="0"/>
          <w:color w:val="000000" w:themeColor="text1"/>
          <w:spacing w:val="-1"/>
          <w:sz w:val="20"/>
          <w:szCs w:val="20"/>
        </w:rPr>
        <w:t>c</w:t>
      </w:r>
      <w:r w:rsidRPr="002D511F">
        <w:rPr>
          <w:rFonts w:asciiTheme="minorHAnsi" w:hAnsiTheme="minorHAnsi" w:cstheme="minorHAnsi"/>
          <w:snapToGrid w:val="0"/>
          <w:color w:val="000000" w:themeColor="text1"/>
          <w:spacing w:val="1"/>
          <w:sz w:val="20"/>
          <w:szCs w:val="20"/>
        </w:rPr>
        <w:t>ha</w:t>
      </w:r>
      <w:r w:rsidRPr="002D511F">
        <w:rPr>
          <w:rFonts w:asciiTheme="minorHAnsi" w:hAnsiTheme="minorHAnsi" w:cstheme="minorHAnsi"/>
          <w:snapToGrid w:val="0"/>
          <w:color w:val="000000" w:themeColor="text1"/>
          <w:sz w:val="20"/>
          <w:szCs w:val="20"/>
        </w:rPr>
        <w:t>r</w:t>
      </w:r>
      <w:r w:rsidRPr="002D511F">
        <w:rPr>
          <w:rFonts w:asciiTheme="minorHAnsi" w:hAnsiTheme="minorHAnsi" w:cstheme="minorHAnsi"/>
          <w:snapToGrid w:val="0"/>
          <w:color w:val="000000" w:themeColor="text1"/>
          <w:spacing w:val="-2"/>
          <w:sz w:val="20"/>
          <w:szCs w:val="20"/>
        </w:rPr>
        <w:t>g</w:t>
      </w:r>
      <w:r w:rsidRPr="002D511F">
        <w:rPr>
          <w:rFonts w:asciiTheme="minorHAnsi" w:hAnsiTheme="minorHAnsi" w:cstheme="minorHAnsi"/>
          <w:snapToGrid w:val="0"/>
          <w:color w:val="000000" w:themeColor="text1"/>
          <w:spacing w:val="1"/>
          <w:sz w:val="20"/>
          <w:szCs w:val="20"/>
        </w:rPr>
        <w:t>eab</w:t>
      </w:r>
      <w:r w:rsidRPr="002D511F">
        <w:rPr>
          <w:rFonts w:asciiTheme="minorHAnsi" w:hAnsiTheme="minorHAnsi" w:cstheme="minorHAnsi"/>
          <w:snapToGrid w:val="0"/>
          <w:color w:val="000000" w:themeColor="text1"/>
          <w:spacing w:val="-2"/>
          <w:sz w:val="20"/>
          <w:szCs w:val="20"/>
        </w:rPr>
        <w:t>l</w:t>
      </w:r>
      <w:r w:rsidRPr="002D511F">
        <w:rPr>
          <w:rFonts w:asciiTheme="minorHAnsi" w:hAnsiTheme="minorHAnsi" w:cstheme="minorHAnsi"/>
          <w:snapToGrid w:val="0"/>
          <w:color w:val="000000" w:themeColor="text1"/>
          <w:sz w:val="20"/>
          <w:szCs w:val="20"/>
        </w:rPr>
        <w:t>e</w:t>
      </w:r>
      <w:r w:rsidR="00F65224">
        <w:rPr>
          <w:rFonts w:asciiTheme="minorHAnsi" w:hAnsiTheme="minorHAnsi" w:cstheme="minorHAnsi"/>
          <w:snapToGrid w:val="0"/>
          <w:color w:val="000000" w:themeColor="text1"/>
          <w:sz w:val="20"/>
          <w:szCs w:val="20"/>
        </w:rPr>
        <w:t>s</w:t>
      </w:r>
      <w:r w:rsidRPr="002D511F">
        <w:rPr>
          <w:rFonts w:asciiTheme="minorHAnsi" w:hAnsiTheme="minorHAnsi" w:cstheme="minorHAnsi"/>
          <w:snapToGrid w:val="0"/>
          <w:color w:val="000000" w:themeColor="text1"/>
          <w:sz w:val="20"/>
          <w:szCs w:val="20"/>
        </w:rPr>
        <w:t xml:space="preserve"> </w:t>
      </w:r>
      <w:r w:rsidR="00C67455" w:rsidRPr="002D511F">
        <w:rPr>
          <w:rFonts w:asciiTheme="minorHAnsi" w:hAnsiTheme="minorHAnsi" w:cstheme="minorHAnsi"/>
          <w:snapToGrid w:val="0"/>
          <w:color w:val="000000" w:themeColor="text1"/>
          <w:sz w:val="20"/>
          <w:szCs w:val="20"/>
        </w:rPr>
        <w:t>sur le site internet de la DS</w:t>
      </w:r>
      <w:r w:rsidR="000A02EC" w:rsidRPr="002D511F">
        <w:rPr>
          <w:rFonts w:asciiTheme="minorHAnsi" w:hAnsiTheme="minorHAnsi" w:cstheme="minorHAnsi"/>
          <w:snapToGrid w:val="0"/>
          <w:color w:val="000000" w:themeColor="text1"/>
          <w:sz w:val="20"/>
          <w:szCs w:val="20"/>
        </w:rPr>
        <w:t>D</w:t>
      </w:r>
      <w:r w:rsidR="00C67455" w:rsidRPr="002D511F">
        <w:rPr>
          <w:rFonts w:asciiTheme="minorHAnsi" w:hAnsiTheme="minorHAnsi" w:cstheme="minorHAnsi"/>
          <w:snapToGrid w:val="0"/>
          <w:color w:val="000000" w:themeColor="text1"/>
          <w:sz w:val="20"/>
          <w:szCs w:val="20"/>
        </w:rPr>
        <w:t>EN 84</w:t>
      </w:r>
      <w:r w:rsidR="008C5BEB">
        <w:rPr>
          <w:rFonts w:asciiTheme="minorHAnsi" w:hAnsiTheme="minorHAnsi" w:cstheme="minorHAnsi"/>
          <w:snapToGrid w:val="0"/>
          <w:color w:val="000000" w:themeColor="text1"/>
          <w:sz w:val="20"/>
          <w:szCs w:val="20"/>
        </w:rPr>
        <w:t xml:space="preserve"> : </w:t>
      </w:r>
    </w:p>
    <w:p w14:paraId="28F768A5" w14:textId="77777777" w:rsidR="003676AE" w:rsidRDefault="003676AE" w:rsidP="003676AE">
      <w:pPr>
        <w:spacing w:before="120" w:line="280" w:lineRule="exact"/>
        <w:jc w:val="both"/>
        <w:rPr>
          <w:rFonts w:asciiTheme="minorHAnsi" w:hAnsiTheme="minorHAnsi" w:cstheme="minorHAnsi"/>
          <w:snapToGrid w:val="0"/>
          <w:color w:val="000000" w:themeColor="text1"/>
          <w:sz w:val="20"/>
          <w:szCs w:val="20"/>
        </w:rPr>
      </w:pPr>
      <w:hyperlink r:id="rId19" w:history="1">
        <w:r w:rsidRPr="00ED39AA">
          <w:rPr>
            <w:rStyle w:val="Lienhypertexte"/>
            <w:rFonts w:asciiTheme="minorHAnsi" w:hAnsiTheme="minorHAnsi" w:cstheme="minorHAnsi"/>
            <w:snapToGrid w:val="0"/>
            <w:sz w:val="20"/>
            <w:szCs w:val="20"/>
          </w:rPr>
          <w:t>https://www.ac-aix-marseille.fr/gestion-administrative-enseignants-premier-degre-dans-le-vaucluse-123392</w:t>
        </w:r>
      </w:hyperlink>
    </w:p>
    <w:p w14:paraId="4D5AA1A0" w14:textId="77777777" w:rsidR="003676AE" w:rsidRDefault="003676AE" w:rsidP="002F0CB9">
      <w:pPr>
        <w:spacing w:before="120" w:line="280" w:lineRule="exact"/>
        <w:jc w:val="both"/>
        <w:rPr>
          <w:rFonts w:asciiTheme="minorHAnsi" w:hAnsiTheme="minorHAnsi" w:cstheme="minorHAnsi"/>
          <w:snapToGrid w:val="0"/>
          <w:color w:val="000000" w:themeColor="text1"/>
          <w:sz w:val="20"/>
          <w:szCs w:val="20"/>
        </w:rPr>
      </w:pPr>
    </w:p>
    <w:p w14:paraId="507B37D1" w14:textId="77777777" w:rsidR="00D13FF0" w:rsidRDefault="00D13FF0" w:rsidP="002F0CB9">
      <w:pPr>
        <w:spacing w:line="280" w:lineRule="exact"/>
        <w:jc w:val="both"/>
        <w:rPr>
          <w:rFonts w:asciiTheme="minorHAnsi" w:hAnsiTheme="minorHAnsi" w:cstheme="minorHAnsi"/>
          <w:sz w:val="20"/>
          <w:szCs w:val="20"/>
        </w:rPr>
      </w:pPr>
    </w:p>
    <w:p w14:paraId="22193BAC" w14:textId="77777777" w:rsidR="00536C97" w:rsidRDefault="00536C97" w:rsidP="002F0CB9">
      <w:pPr>
        <w:spacing w:line="280" w:lineRule="exact"/>
        <w:jc w:val="both"/>
        <w:rPr>
          <w:rFonts w:asciiTheme="minorHAnsi" w:hAnsiTheme="minorHAnsi" w:cstheme="minorHAnsi"/>
          <w:sz w:val="20"/>
          <w:szCs w:val="20"/>
        </w:rPr>
      </w:pPr>
    </w:p>
    <w:p w14:paraId="3D12FACB" w14:textId="77777777" w:rsidR="00F11BA8" w:rsidRPr="002D511F" w:rsidRDefault="00F11BA8" w:rsidP="002F0CB9">
      <w:pPr>
        <w:spacing w:line="280" w:lineRule="exact"/>
        <w:jc w:val="both"/>
        <w:rPr>
          <w:rFonts w:asciiTheme="minorHAnsi" w:hAnsiTheme="minorHAnsi" w:cstheme="minorHAnsi"/>
          <w:sz w:val="20"/>
          <w:szCs w:val="20"/>
        </w:rPr>
      </w:pPr>
      <w:r w:rsidRPr="002D511F">
        <w:rPr>
          <w:rFonts w:asciiTheme="minorHAnsi" w:hAnsiTheme="minorHAnsi" w:cstheme="minorHAnsi"/>
          <w:sz w:val="20"/>
          <w:szCs w:val="20"/>
        </w:rPr>
        <w:t>Les enseignants qui souhaitent leur réintégration après disponibilité doivent compléter l’annexe 3.</w:t>
      </w:r>
    </w:p>
    <w:p w14:paraId="1C2C1843" w14:textId="77777777" w:rsidR="004E0EAA" w:rsidRDefault="004E0EAA" w:rsidP="002F0CB9">
      <w:pPr>
        <w:spacing w:line="280" w:lineRule="exact"/>
        <w:jc w:val="both"/>
        <w:rPr>
          <w:rFonts w:asciiTheme="minorHAnsi" w:hAnsiTheme="minorHAnsi" w:cstheme="minorHAnsi"/>
          <w:b/>
          <w:sz w:val="20"/>
          <w:szCs w:val="20"/>
        </w:rPr>
      </w:pPr>
    </w:p>
    <w:p w14:paraId="62AB8600" w14:textId="77777777" w:rsidR="00F11BA8" w:rsidRDefault="00F11BA8" w:rsidP="002F0CB9">
      <w:pPr>
        <w:spacing w:line="280" w:lineRule="exact"/>
        <w:jc w:val="both"/>
        <w:rPr>
          <w:rFonts w:asciiTheme="minorHAnsi" w:hAnsiTheme="minorHAnsi" w:cstheme="minorHAnsi"/>
          <w:b/>
          <w:sz w:val="20"/>
          <w:szCs w:val="20"/>
        </w:rPr>
      </w:pPr>
      <w:r w:rsidRPr="002D511F">
        <w:rPr>
          <w:rFonts w:asciiTheme="minorHAnsi" w:hAnsiTheme="minorHAnsi" w:cstheme="minorHAnsi"/>
          <w:b/>
          <w:sz w:val="20"/>
          <w:szCs w:val="20"/>
        </w:rPr>
        <w:t>Aucun enseignant n'est autorisé à cesser ses fonctions ou à prolonger sa disponibilité sans avoir au préalable reçu l'ampliation de l'arrêté lui accordant une disponibilité ou un renouvellement de sa disponibilité. Le non-respect de cette règle peut déclencher une procédure d'abandon de poste.</w:t>
      </w:r>
    </w:p>
    <w:p w14:paraId="694088A9" w14:textId="77777777" w:rsidR="004E0EAA" w:rsidRDefault="004E0EAA" w:rsidP="002F0CB9">
      <w:pPr>
        <w:spacing w:line="280" w:lineRule="exact"/>
        <w:jc w:val="both"/>
        <w:rPr>
          <w:rFonts w:asciiTheme="minorHAnsi" w:hAnsiTheme="minorHAnsi" w:cstheme="minorHAnsi"/>
          <w:b/>
          <w:sz w:val="20"/>
          <w:szCs w:val="20"/>
        </w:rPr>
      </w:pPr>
    </w:p>
    <w:p w14:paraId="6BC7B35A" w14:textId="77777777" w:rsidR="00F65224" w:rsidRDefault="00F65224" w:rsidP="002F0CB9">
      <w:pPr>
        <w:spacing w:line="280" w:lineRule="exact"/>
        <w:jc w:val="both"/>
        <w:rPr>
          <w:rFonts w:asciiTheme="minorHAnsi" w:hAnsiTheme="minorHAnsi" w:cstheme="minorHAnsi"/>
          <w:b/>
          <w:sz w:val="20"/>
          <w:szCs w:val="20"/>
        </w:rPr>
      </w:pPr>
    </w:p>
    <w:p w14:paraId="67387C7A" w14:textId="77777777" w:rsidR="004E0EAA" w:rsidRDefault="004E0EAA" w:rsidP="002F0CB9">
      <w:pPr>
        <w:spacing w:line="280" w:lineRule="exact"/>
        <w:jc w:val="both"/>
        <w:rPr>
          <w:rFonts w:asciiTheme="minorHAnsi" w:hAnsiTheme="minorHAnsi" w:cstheme="minorHAnsi"/>
          <w:b/>
          <w:sz w:val="20"/>
          <w:szCs w:val="20"/>
        </w:rPr>
      </w:pPr>
    </w:p>
    <w:p w14:paraId="121BFDAF" w14:textId="77777777" w:rsidR="00F11BA8" w:rsidRPr="002D511F" w:rsidRDefault="00F11BA8" w:rsidP="002F0CB9">
      <w:pPr>
        <w:spacing w:before="240" w:line="280" w:lineRule="exact"/>
        <w:ind w:left="1213"/>
        <w:jc w:val="both"/>
        <w:rPr>
          <w:rFonts w:asciiTheme="minorHAnsi" w:hAnsiTheme="minorHAnsi" w:cstheme="minorHAnsi"/>
          <w:b/>
          <w:snapToGrid w:val="0"/>
          <w:color w:val="000000"/>
          <w:sz w:val="20"/>
          <w:szCs w:val="20"/>
        </w:rPr>
      </w:pPr>
      <w:r w:rsidRPr="002D511F">
        <w:rPr>
          <w:rFonts w:asciiTheme="minorHAnsi" w:hAnsiTheme="minorHAnsi" w:cstheme="minorHAnsi"/>
          <w:b/>
          <w:snapToGrid w:val="0"/>
          <w:color w:val="000000"/>
          <w:sz w:val="20"/>
          <w:szCs w:val="20"/>
        </w:rPr>
        <w:t>5/ RÉINTÉGRATION</w:t>
      </w:r>
    </w:p>
    <w:p w14:paraId="56DFECFA" w14:textId="77777777" w:rsidR="004E0EAA" w:rsidRPr="002D511F" w:rsidRDefault="004E0EAA" w:rsidP="002F0CB9">
      <w:pPr>
        <w:spacing w:before="120" w:line="280" w:lineRule="exact"/>
        <w:jc w:val="both"/>
        <w:rPr>
          <w:rFonts w:asciiTheme="minorHAnsi" w:hAnsiTheme="minorHAnsi" w:cstheme="minorHAnsi"/>
          <w:sz w:val="20"/>
          <w:szCs w:val="20"/>
        </w:rPr>
      </w:pPr>
    </w:p>
    <w:p w14:paraId="67931AD2" w14:textId="2B0895EC" w:rsidR="00F11BA8" w:rsidRPr="002D511F" w:rsidRDefault="00F11BA8" w:rsidP="002F0CB9">
      <w:pPr>
        <w:spacing w:line="280" w:lineRule="exact"/>
        <w:jc w:val="both"/>
        <w:rPr>
          <w:rFonts w:asciiTheme="minorHAnsi" w:hAnsiTheme="minorHAnsi" w:cstheme="minorHAnsi"/>
          <w:sz w:val="20"/>
          <w:szCs w:val="20"/>
        </w:rPr>
      </w:pPr>
      <w:r w:rsidRPr="002D511F">
        <w:rPr>
          <w:rFonts w:asciiTheme="minorHAnsi" w:hAnsiTheme="minorHAnsi" w:cstheme="minorHAnsi"/>
          <w:sz w:val="20"/>
          <w:szCs w:val="20"/>
        </w:rPr>
        <w:t xml:space="preserve">Les demandes de réintégration doivent être formulées dès à présent pour une reprise au </w:t>
      </w:r>
      <w:r w:rsidR="00201128">
        <w:rPr>
          <w:rFonts w:asciiTheme="minorHAnsi" w:hAnsiTheme="minorHAnsi" w:cstheme="minorHAnsi"/>
          <w:sz w:val="20"/>
          <w:szCs w:val="20"/>
        </w:rPr>
        <w:t>01/09/2024</w:t>
      </w:r>
      <w:r w:rsidRPr="002D511F">
        <w:rPr>
          <w:rFonts w:asciiTheme="minorHAnsi" w:hAnsiTheme="minorHAnsi" w:cstheme="minorHAnsi"/>
          <w:sz w:val="20"/>
          <w:szCs w:val="20"/>
        </w:rPr>
        <w:t>.</w:t>
      </w:r>
    </w:p>
    <w:p w14:paraId="1178C8A0" w14:textId="69BAC8AF" w:rsidR="00F11BA8" w:rsidRPr="004E0EAA" w:rsidRDefault="00F11BA8" w:rsidP="002F0CB9">
      <w:pPr>
        <w:spacing w:line="280" w:lineRule="exact"/>
        <w:jc w:val="both"/>
        <w:rPr>
          <w:rFonts w:asciiTheme="minorHAnsi" w:hAnsiTheme="minorHAnsi" w:cstheme="minorHAnsi"/>
          <w:sz w:val="20"/>
          <w:szCs w:val="20"/>
        </w:rPr>
      </w:pPr>
      <w:r w:rsidRPr="002D511F">
        <w:rPr>
          <w:rFonts w:asciiTheme="minorHAnsi" w:hAnsiTheme="minorHAnsi" w:cstheme="minorHAnsi"/>
          <w:sz w:val="20"/>
          <w:szCs w:val="20"/>
        </w:rPr>
        <w:t>Les enseignants souhaitant être réintégrés à la rentrée 202</w:t>
      </w:r>
      <w:r w:rsidR="00201128">
        <w:rPr>
          <w:rFonts w:asciiTheme="minorHAnsi" w:hAnsiTheme="minorHAnsi" w:cstheme="minorHAnsi"/>
          <w:sz w:val="20"/>
          <w:szCs w:val="20"/>
        </w:rPr>
        <w:t>4</w:t>
      </w:r>
      <w:r w:rsidRPr="002D511F">
        <w:rPr>
          <w:rFonts w:asciiTheme="minorHAnsi" w:hAnsiTheme="minorHAnsi" w:cstheme="minorHAnsi"/>
          <w:sz w:val="20"/>
          <w:szCs w:val="20"/>
        </w:rPr>
        <w:t xml:space="preserve"> doivent participer aux opérations de mouvement </w:t>
      </w:r>
      <w:r w:rsidRPr="004E0EAA">
        <w:rPr>
          <w:rFonts w:asciiTheme="minorHAnsi" w:hAnsiTheme="minorHAnsi" w:cstheme="minorHAnsi"/>
          <w:sz w:val="20"/>
          <w:szCs w:val="20"/>
        </w:rPr>
        <w:t>départemental.</w:t>
      </w:r>
    </w:p>
    <w:p w14:paraId="61B56FE6" w14:textId="77777777" w:rsidR="00F11BA8" w:rsidRPr="002D511F" w:rsidRDefault="00F11BA8" w:rsidP="002F0CB9">
      <w:pPr>
        <w:spacing w:line="280" w:lineRule="exact"/>
        <w:jc w:val="both"/>
        <w:rPr>
          <w:rFonts w:asciiTheme="minorHAnsi" w:hAnsiTheme="minorHAnsi" w:cstheme="minorHAnsi"/>
          <w:snapToGrid w:val="0"/>
          <w:color w:val="000000"/>
          <w:sz w:val="20"/>
          <w:szCs w:val="20"/>
        </w:rPr>
      </w:pPr>
      <w:r w:rsidRPr="002D511F">
        <w:rPr>
          <w:rFonts w:asciiTheme="minorHAnsi" w:hAnsiTheme="minorHAnsi" w:cstheme="minorHAnsi"/>
          <w:b/>
          <w:sz w:val="20"/>
          <w:szCs w:val="20"/>
        </w:rPr>
        <w:t xml:space="preserve">Dans tous les cas, </w:t>
      </w:r>
      <w:r w:rsidR="004E0EAA">
        <w:rPr>
          <w:rFonts w:asciiTheme="minorHAnsi" w:hAnsiTheme="minorHAnsi" w:cstheme="minorHAnsi"/>
          <w:b/>
          <w:sz w:val="20"/>
          <w:szCs w:val="20"/>
        </w:rPr>
        <w:t>l</w:t>
      </w:r>
      <w:r w:rsidRPr="002D511F">
        <w:rPr>
          <w:rFonts w:asciiTheme="minorHAnsi" w:hAnsiTheme="minorHAnsi" w:cstheme="minorHAnsi"/>
          <w:snapToGrid w:val="0"/>
          <w:color w:val="000000"/>
          <w:sz w:val="20"/>
          <w:szCs w:val="20"/>
        </w:rPr>
        <w:t>a</w:t>
      </w:r>
      <w:r w:rsidRPr="002D511F">
        <w:rPr>
          <w:rFonts w:asciiTheme="minorHAnsi" w:hAnsiTheme="minorHAnsi" w:cstheme="minorHAnsi"/>
          <w:snapToGrid w:val="0"/>
          <w:color w:val="000000"/>
          <w:spacing w:val="38"/>
          <w:sz w:val="20"/>
          <w:szCs w:val="20"/>
        </w:rPr>
        <w:t xml:space="preserve"> </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1"/>
          <w:sz w:val="20"/>
          <w:szCs w:val="20"/>
        </w:rPr>
        <w:t>éin</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2"/>
          <w:sz w:val="20"/>
          <w:szCs w:val="20"/>
        </w:rPr>
        <w:t>é</w:t>
      </w:r>
      <w:r w:rsidRPr="002D511F">
        <w:rPr>
          <w:rFonts w:asciiTheme="minorHAnsi" w:hAnsiTheme="minorHAnsi" w:cstheme="minorHAnsi"/>
          <w:snapToGrid w:val="0"/>
          <w:color w:val="000000"/>
          <w:spacing w:val="1"/>
          <w:sz w:val="20"/>
          <w:szCs w:val="20"/>
        </w:rPr>
        <w:t>g</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1"/>
          <w:sz w:val="20"/>
          <w:szCs w:val="20"/>
        </w:rPr>
        <w:t>a</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pacing w:val="1"/>
          <w:sz w:val="20"/>
          <w:szCs w:val="20"/>
        </w:rPr>
        <w:t>io</w:t>
      </w:r>
      <w:r w:rsidRPr="002D511F">
        <w:rPr>
          <w:rFonts w:asciiTheme="minorHAnsi" w:hAnsiTheme="minorHAnsi" w:cstheme="minorHAnsi"/>
          <w:snapToGrid w:val="0"/>
          <w:color w:val="000000"/>
          <w:sz w:val="20"/>
          <w:szCs w:val="20"/>
        </w:rPr>
        <w:t>n</w:t>
      </w:r>
      <w:r w:rsidRPr="002D511F">
        <w:rPr>
          <w:rFonts w:asciiTheme="minorHAnsi" w:hAnsiTheme="minorHAnsi" w:cstheme="minorHAnsi"/>
          <w:snapToGrid w:val="0"/>
          <w:color w:val="000000"/>
          <w:spacing w:val="31"/>
          <w:sz w:val="20"/>
          <w:szCs w:val="20"/>
        </w:rPr>
        <w:t xml:space="preserve"> </w:t>
      </w:r>
      <w:r w:rsidRPr="002D511F">
        <w:rPr>
          <w:rFonts w:asciiTheme="minorHAnsi" w:hAnsiTheme="minorHAnsi" w:cstheme="minorHAnsi"/>
          <w:b/>
          <w:snapToGrid w:val="0"/>
          <w:color w:val="000000"/>
          <w:spacing w:val="1"/>
          <w:sz w:val="20"/>
          <w:szCs w:val="20"/>
        </w:rPr>
        <w:t>e</w:t>
      </w:r>
      <w:r w:rsidRPr="002D511F">
        <w:rPr>
          <w:rFonts w:asciiTheme="minorHAnsi" w:hAnsiTheme="minorHAnsi" w:cstheme="minorHAnsi"/>
          <w:b/>
          <w:snapToGrid w:val="0"/>
          <w:color w:val="000000"/>
          <w:spacing w:val="-1"/>
          <w:sz w:val="20"/>
          <w:szCs w:val="20"/>
        </w:rPr>
        <w:t>s</w:t>
      </w:r>
      <w:r w:rsidRPr="002D511F">
        <w:rPr>
          <w:rFonts w:asciiTheme="minorHAnsi" w:hAnsiTheme="minorHAnsi" w:cstheme="minorHAnsi"/>
          <w:b/>
          <w:snapToGrid w:val="0"/>
          <w:color w:val="000000"/>
          <w:sz w:val="20"/>
          <w:szCs w:val="20"/>
        </w:rPr>
        <w:t>t</w:t>
      </w:r>
      <w:r w:rsidRPr="002D511F">
        <w:rPr>
          <w:rFonts w:asciiTheme="minorHAnsi" w:hAnsiTheme="minorHAnsi" w:cstheme="minorHAnsi"/>
          <w:b/>
          <w:snapToGrid w:val="0"/>
          <w:color w:val="000000"/>
          <w:spacing w:val="37"/>
          <w:sz w:val="20"/>
          <w:szCs w:val="20"/>
        </w:rPr>
        <w:t xml:space="preserve"> </w:t>
      </w:r>
      <w:r w:rsidRPr="002D511F">
        <w:rPr>
          <w:rFonts w:asciiTheme="minorHAnsi" w:hAnsiTheme="minorHAnsi" w:cstheme="minorHAnsi"/>
          <w:b/>
          <w:snapToGrid w:val="0"/>
          <w:color w:val="000000"/>
          <w:spacing w:val="1"/>
          <w:sz w:val="20"/>
          <w:szCs w:val="20"/>
        </w:rPr>
        <w:t>sub</w:t>
      </w:r>
      <w:r w:rsidRPr="002D511F">
        <w:rPr>
          <w:rFonts w:asciiTheme="minorHAnsi" w:hAnsiTheme="minorHAnsi" w:cstheme="minorHAnsi"/>
          <w:b/>
          <w:snapToGrid w:val="0"/>
          <w:color w:val="000000"/>
          <w:spacing w:val="-2"/>
          <w:sz w:val="20"/>
          <w:szCs w:val="20"/>
        </w:rPr>
        <w:t>o</w:t>
      </w:r>
      <w:r w:rsidRPr="002D511F">
        <w:rPr>
          <w:rFonts w:asciiTheme="minorHAnsi" w:hAnsiTheme="minorHAnsi" w:cstheme="minorHAnsi"/>
          <w:b/>
          <w:snapToGrid w:val="0"/>
          <w:color w:val="000000"/>
          <w:sz w:val="20"/>
          <w:szCs w:val="20"/>
        </w:rPr>
        <w:t>r</w:t>
      </w:r>
      <w:r w:rsidRPr="002D511F">
        <w:rPr>
          <w:rFonts w:asciiTheme="minorHAnsi" w:hAnsiTheme="minorHAnsi" w:cstheme="minorHAnsi"/>
          <w:b/>
          <w:snapToGrid w:val="0"/>
          <w:color w:val="000000"/>
          <w:spacing w:val="1"/>
          <w:sz w:val="20"/>
          <w:szCs w:val="20"/>
        </w:rPr>
        <w:t>d</w:t>
      </w:r>
      <w:r w:rsidRPr="002D511F">
        <w:rPr>
          <w:rFonts w:asciiTheme="minorHAnsi" w:hAnsiTheme="minorHAnsi" w:cstheme="minorHAnsi"/>
          <w:b/>
          <w:snapToGrid w:val="0"/>
          <w:color w:val="000000"/>
          <w:spacing w:val="-2"/>
          <w:sz w:val="20"/>
          <w:szCs w:val="20"/>
        </w:rPr>
        <w:t>o</w:t>
      </w:r>
      <w:r w:rsidRPr="002D511F">
        <w:rPr>
          <w:rFonts w:asciiTheme="minorHAnsi" w:hAnsiTheme="minorHAnsi" w:cstheme="minorHAnsi"/>
          <w:b/>
          <w:snapToGrid w:val="0"/>
          <w:color w:val="000000"/>
          <w:spacing w:val="1"/>
          <w:sz w:val="20"/>
          <w:szCs w:val="20"/>
        </w:rPr>
        <w:t>nné</w:t>
      </w:r>
      <w:r w:rsidRPr="002D511F">
        <w:rPr>
          <w:rFonts w:asciiTheme="minorHAnsi" w:hAnsiTheme="minorHAnsi" w:cstheme="minorHAnsi"/>
          <w:b/>
          <w:snapToGrid w:val="0"/>
          <w:color w:val="000000"/>
          <w:sz w:val="20"/>
          <w:szCs w:val="20"/>
        </w:rPr>
        <w:t>e</w:t>
      </w:r>
      <w:r w:rsidRPr="002D511F">
        <w:rPr>
          <w:rFonts w:asciiTheme="minorHAnsi" w:hAnsiTheme="minorHAnsi" w:cstheme="minorHAnsi"/>
          <w:b/>
          <w:snapToGrid w:val="0"/>
          <w:color w:val="000000"/>
          <w:spacing w:val="29"/>
          <w:sz w:val="20"/>
          <w:szCs w:val="20"/>
        </w:rPr>
        <w:t xml:space="preserve"> </w:t>
      </w:r>
      <w:r w:rsidRPr="002D511F">
        <w:rPr>
          <w:rFonts w:asciiTheme="minorHAnsi" w:hAnsiTheme="minorHAnsi" w:cstheme="minorHAnsi"/>
          <w:b/>
          <w:snapToGrid w:val="0"/>
          <w:color w:val="000000"/>
          <w:sz w:val="20"/>
          <w:szCs w:val="20"/>
        </w:rPr>
        <w:t>à</w:t>
      </w:r>
      <w:r w:rsidRPr="002D511F">
        <w:rPr>
          <w:rFonts w:asciiTheme="minorHAnsi" w:hAnsiTheme="minorHAnsi" w:cstheme="minorHAnsi"/>
          <w:b/>
          <w:snapToGrid w:val="0"/>
          <w:color w:val="000000"/>
          <w:spacing w:val="39"/>
          <w:sz w:val="20"/>
          <w:szCs w:val="20"/>
        </w:rPr>
        <w:t xml:space="preserve"> </w:t>
      </w:r>
      <w:r w:rsidRPr="002D511F">
        <w:rPr>
          <w:rFonts w:asciiTheme="minorHAnsi" w:hAnsiTheme="minorHAnsi" w:cstheme="minorHAnsi"/>
          <w:b/>
          <w:snapToGrid w:val="0"/>
          <w:color w:val="000000"/>
          <w:spacing w:val="1"/>
          <w:sz w:val="20"/>
          <w:szCs w:val="20"/>
        </w:rPr>
        <w:t>l</w:t>
      </w:r>
      <w:r w:rsidRPr="002D511F">
        <w:rPr>
          <w:rFonts w:asciiTheme="minorHAnsi" w:hAnsiTheme="minorHAnsi" w:cstheme="minorHAnsi"/>
          <w:b/>
          <w:snapToGrid w:val="0"/>
          <w:color w:val="000000"/>
          <w:sz w:val="20"/>
          <w:szCs w:val="20"/>
        </w:rPr>
        <w:t>a</w:t>
      </w:r>
      <w:r w:rsidRPr="002D511F">
        <w:rPr>
          <w:rFonts w:asciiTheme="minorHAnsi" w:hAnsiTheme="minorHAnsi" w:cstheme="minorHAnsi"/>
          <w:b/>
          <w:snapToGrid w:val="0"/>
          <w:color w:val="000000"/>
          <w:spacing w:val="38"/>
          <w:sz w:val="20"/>
          <w:szCs w:val="20"/>
        </w:rPr>
        <w:t xml:space="preserve"> </w:t>
      </w:r>
      <w:r w:rsidRPr="002D511F">
        <w:rPr>
          <w:rFonts w:asciiTheme="minorHAnsi" w:hAnsiTheme="minorHAnsi" w:cstheme="minorHAnsi"/>
          <w:b/>
          <w:snapToGrid w:val="0"/>
          <w:color w:val="000000"/>
          <w:spacing w:val="-1"/>
          <w:sz w:val="20"/>
          <w:szCs w:val="20"/>
        </w:rPr>
        <w:t>v</w:t>
      </w:r>
      <w:r w:rsidRPr="002D511F">
        <w:rPr>
          <w:rFonts w:asciiTheme="minorHAnsi" w:hAnsiTheme="minorHAnsi" w:cstheme="minorHAnsi"/>
          <w:b/>
          <w:snapToGrid w:val="0"/>
          <w:color w:val="000000"/>
          <w:spacing w:val="1"/>
          <w:sz w:val="20"/>
          <w:szCs w:val="20"/>
        </w:rPr>
        <w:t>é</w:t>
      </w:r>
      <w:r w:rsidRPr="002D511F">
        <w:rPr>
          <w:rFonts w:asciiTheme="minorHAnsi" w:hAnsiTheme="minorHAnsi" w:cstheme="minorHAnsi"/>
          <w:b/>
          <w:snapToGrid w:val="0"/>
          <w:color w:val="000000"/>
          <w:sz w:val="20"/>
          <w:szCs w:val="20"/>
        </w:rPr>
        <w:t>r</w:t>
      </w:r>
      <w:r w:rsidRPr="002D511F">
        <w:rPr>
          <w:rFonts w:asciiTheme="minorHAnsi" w:hAnsiTheme="minorHAnsi" w:cstheme="minorHAnsi"/>
          <w:b/>
          <w:snapToGrid w:val="0"/>
          <w:color w:val="000000"/>
          <w:spacing w:val="1"/>
          <w:sz w:val="20"/>
          <w:szCs w:val="20"/>
        </w:rPr>
        <w:t>i</w:t>
      </w:r>
      <w:r w:rsidRPr="002D511F">
        <w:rPr>
          <w:rFonts w:asciiTheme="minorHAnsi" w:hAnsiTheme="minorHAnsi" w:cstheme="minorHAnsi"/>
          <w:b/>
          <w:snapToGrid w:val="0"/>
          <w:color w:val="000000"/>
          <w:sz w:val="20"/>
          <w:szCs w:val="20"/>
        </w:rPr>
        <w:t>f</w:t>
      </w:r>
      <w:r w:rsidRPr="002D511F">
        <w:rPr>
          <w:rFonts w:asciiTheme="minorHAnsi" w:hAnsiTheme="minorHAnsi" w:cstheme="minorHAnsi"/>
          <w:b/>
          <w:snapToGrid w:val="0"/>
          <w:color w:val="000000"/>
          <w:spacing w:val="-2"/>
          <w:sz w:val="20"/>
          <w:szCs w:val="20"/>
        </w:rPr>
        <w:t>i</w:t>
      </w:r>
      <w:r w:rsidRPr="002D511F">
        <w:rPr>
          <w:rFonts w:asciiTheme="minorHAnsi" w:hAnsiTheme="minorHAnsi" w:cstheme="minorHAnsi"/>
          <w:b/>
          <w:snapToGrid w:val="0"/>
          <w:color w:val="000000"/>
          <w:spacing w:val="1"/>
          <w:sz w:val="20"/>
          <w:szCs w:val="20"/>
        </w:rPr>
        <w:t>ca</w:t>
      </w:r>
      <w:r w:rsidRPr="002D511F">
        <w:rPr>
          <w:rFonts w:asciiTheme="minorHAnsi" w:hAnsiTheme="minorHAnsi" w:cstheme="minorHAnsi"/>
          <w:b/>
          <w:snapToGrid w:val="0"/>
          <w:color w:val="000000"/>
          <w:spacing w:val="-2"/>
          <w:sz w:val="20"/>
          <w:szCs w:val="20"/>
        </w:rPr>
        <w:t>t</w:t>
      </w:r>
      <w:r w:rsidRPr="002D511F">
        <w:rPr>
          <w:rFonts w:asciiTheme="minorHAnsi" w:hAnsiTheme="minorHAnsi" w:cstheme="minorHAnsi"/>
          <w:b/>
          <w:snapToGrid w:val="0"/>
          <w:color w:val="000000"/>
          <w:spacing w:val="1"/>
          <w:sz w:val="20"/>
          <w:szCs w:val="20"/>
        </w:rPr>
        <w:t>ion</w:t>
      </w:r>
      <w:r w:rsidRPr="002D511F">
        <w:rPr>
          <w:rFonts w:asciiTheme="minorHAnsi" w:hAnsiTheme="minorHAnsi" w:cstheme="minorHAnsi"/>
          <w:b/>
          <w:snapToGrid w:val="0"/>
          <w:color w:val="000000"/>
          <w:sz w:val="20"/>
          <w:szCs w:val="20"/>
        </w:rPr>
        <w:t xml:space="preserve">, </w:t>
      </w:r>
      <w:r w:rsidRPr="002D511F">
        <w:rPr>
          <w:rFonts w:asciiTheme="minorHAnsi" w:hAnsiTheme="minorHAnsi" w:cstheme="minorHAnsi"/>
          <w:b/>
          <w:snapToGrid w:val="0"/>
          <w:color w:val="000000"/>
          <w:spacing w:val="1"/>
          <w:sz w:val="20"/>
          <w:szCs w:val="20"/>
        </w:rPr>
        <w:t>pa</w:t>
      </w:r>
      <w:r w:rsidRPr="002D511F">
        <w:rPr>
          <w:rFonts w:asciiTheme="minorHAnsi" w:hAnsiTheme="minorHAnsi" w:cstheme="minorHAnsi"/>
          <w:b/>
          <w:snapToGrid w:val="0"/>
          <w:color w:val="000000"/>
          <w:sz w:val="20"/>
          <w:szCs w:val="20"/>
        </w:rPr>
        <w:t xml:space="preserve">r </w:t>
      </w:r>
      <w:r w:rsidRPr="002D511F">
        <w:rPr>
          <w:rFonts w:asciiTheme="minorHAnsi" w:hAnsiTheme="minorHAnsi" w:cstheme="minorHAnsi"/>
          <w:b/>
          <w:snapToGrid w:val="0"/>
          <w:color w:val="000000"/>
          <w:spacing w:val="1"/>
          <w:sz w:val="20"/>
          <w:szCs w:val="20"/>
        </w:rPr>
        <w:t>u</w:t>
      </w:r>
      <w:r w:rsidRPr="002D511F">
        <w:rPr>
          <w:rFonts w:asciiTheme="minorHAnsi" w:hAnsiTheme="minorHAnsi" w:cstheme="minorHAnsi"/>
          <w:b/>
          <w:snapToGrid w:val="0"/>
          <w:color w:val="000000"/>
          <w:sz w:val="20"/>
          <w:szCs w:val="20"/>
        </w:rPr>
        <w:t xml:space="preserve">n </w:t>
      </w:r>
      <w:r w:rsidRPr="002D511F">
        <w:rPr>
          <w:rFonts w:asciiTheme="minorHAnsi" w:hAnsiTheme="minorHAnsi" w:cstheme="minorHAnsi"/>
          <w:b/>
          <w:snapToGrid w:val="0"/>
          <w:color w:val="000000"/>
          <w:spacing w:val="-1"/>
          <w:sz w:val="20"/>
          <w:szCs w:val="20"/>
        </w:rPr>
        <w:t>m</w:t>
      </w:r>
      <w:r w:rsidRPr="002D511F">
        <w:rPr>
          <w:rFonts w:asciiTheme="minorHAnsi" w:hAnsiTheme="minorHAnsi" w:cstheme="minorHAnsi"/>
          <w:b/>
          <w:snapToGrid w:val="0"/>
          <w:color w:val="000000"/>
          <w:spacing w:val="1"/>
          <w:sz w:val="20"/>
          <w:szCs w:val="20"/>
        </w:rPr>
        <w:t>éd</w:t>
      </w:r>
      <w:r w:rsidRPr="002D511F">
        <w:rPr>
          <w:rFonts w:asciiTheme="minorHAnsi" w:hAnsiTheme="minorHAnsi" w:cstheme="minorHAnsi"/>
          <w:b/>
          <w:snapToGrid w:val="0"/>
          <w:color w:val="000000"/>
          <w:spacing w:val="-2"/>
          <w:sz w:val="20"/>
          <w:szCs w:val="20"/>
        </w:rPr>
        <w:t>e</w:t>
      </w:r>
      <w:r w:rsidRPr="002D511F">
        <w:rPr>
          <w:rFonts w:asciiTheme="minorHAnsi" w:hAnsiTheme="minorHAnsi" w:cstheme="minorHAnsi"/>
          <w:b/>
          <w:snapToGrid w:val="0"/>
          <w:color w:val="000000"/>
          <w:spacing w:val="1"/>
          <w:sz w:val="20"/>
          <w:szCs w:val="20"/>
        </w:rPr>
        <w:t>ci</w:t>
      </w:r>
      <w:r w:rsidRPr="002D511F">
        <w:rPr>
          <w:rFonts w:asciiTheme="minorHAnsi" w:hAnsiTheme="minorHAnsi" w:cstheme="minorHAnsi"/>
          <w:b/>
          <w:snapToGrid w:val="0"/>
          <w:color w:val="000000"/>
          <w:sz w:val="20"/>
          <w:szCs w:val="20"/>
        </w:rPr>
        <w:t xml:space="preserve">n </w:t>
      </w:r>
      <w:r w:rsidRPr="002D511F">
        <w:rPr>
          <w:rFonts w:asciiTheme="minorHAnsi" w:hAnsiTheme="minorHAnsi" w:cstheme="minorHAnsi"/>
          <w:b/>
          <w:snapToGrid w:val="0"/>
          <w:color w:val="000000"/>
          <w:spacing w:val="-2"/>
          <w:sz w:val="20"/>
          <w:szCs w:val="20"/>
        </w:rPr>
        <w:t>a</w:t>
      </w:r>
      <w:r w:rsidRPr="002D511F">
        <w:rPr>
          <w:rFonts w:asciiTheme="minorHAnsi" w:hAnsiTheme="minorHAnsi" w:cstheme="minorHAnsi"/>
          <w:b/>
          <w:snapToGrid w:val="0"/>
          <w:color w:val="000000"/>
          <w:spacing w:val="1"/>
          <w:sz w:val="20"/>
          <w:szCs w:val="20"/>
        </w:rPr>
        <w:t>g</w:t>
      </w:r>
      <w:r w:rsidRPr="002D511F">
        <w:rPr>
          <w:rFonts w:asciiTheme="minorHAnsi" w:hAnsiTheme="minorHAnsi" w:cstheme="minorHAnsi"/>
          <w:b/>
          <w:snapToGrid w:val="0"/>
          <w:color w:val="000000"/>
          <w:sz w:val="20"/>
          <w:szCs w:val="20"/>
        </w:rPr>
        <w:t>r</w:t>
      </w:r>
      <w:r w:rsidRPr="002D511F">
        <w:rPr>
          <w:rFonts w:asciiTheme="minorHAnsi" w:hAnsiTheme="minorHAnsi" w:cstheme="minorHAnsi"/>
          <w:b/>
          <w:snapToGrid w:val="0"/>
          <w:color w:val="000000"/>
          <w:spacing w:val="1"/>
          <w:sz w:val="20"/>
          <w:szCs w:val="20"/>
        </w:rPr>
        <w:t>é</w:t>
      </w:r>
      <w:r w:rsidRPr="002D511F">
        <w:rPr>
          <w:rFonts w:asciiTheme="minorHAnsi" w:hAnsiTheme="minorHAnsi" w:cstheme="minorHAnsi"/>
          <w:b/>
          <w:snapToGrid w:val="0"/>
          <w:color w:val="000000"/>
          <w:sz w:val="20"/>
          <w:szCs w:val="20"/>
        </w:rPr>
        <w:t>é</w:t>
      </w:r>
      <w:r w:rsidRPr="002D511F">
        <w:rPr>
          <w:rFonts w:asciiTheme="minorHAnsi" w:hAnsiTheme="minorHAnsi" w:cstheme="minorHAnsi"/>
          <w:snapToGrid w:val="0"/>
          <w:color w:val="000000"/>
          <w:sz w:val="20"/>
          <w:szCs w:val="20"/>
        </w:rPr>
        <w:t xml:space="preserve"> </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z w:val="20"/>
          <w:szCs w:val="20"/>
        </w:rPr>
        <w:t xml:space="preserve">, </w:t>
      </w:r>
      <w:r w:rsidRPr="002D511F">
        <w:rPr>
          <w:rFonts w:asciiTheme="minorHAnsi" w:hAnsiTheme="minorHAnsi" w:cstheme="minorHAnsi"/>
          <w:snapToGrid w:val="0"/>
          <w:color w:val="000000"/>
          <w:spacing w:val="-2"/>
          <w:sz w:val="20"/>
          <w:szCs w:val="20"/>
        </w:rPr>
        <w:t>é</w:t>
      </w:r>
      <w:r w:rsidRPr="002D511F">
        <w:rPr>
          <w:rFonts w:asciiTheme="minorHAnsi" w:hAnsiTheme="minorHAnsi" w:cstheme="minorHAnsi"/>
          <w:snapToGrid w:val="0"/>
          <w:color w:val="000000"/>
          <w:spacing w:val="-1"/>
          <w:sz w:val="20"/>
          <w:szCs w:val="20"/>
        </w:rPr>
        <w:t>v</w:t>
      </w:r>
      <w:r w:rsidRPr="002D511F">
        <w:rPr>
          <w:rFonts w:asciiTheme="minorHAnsi" w:hAnsiTheme="minorHAnsi" w:cstheme="minorHAnsi"/>
          <w:snapToGrid w:val="0"/>
          <w:color w:val="000000"/>
          <w:spacing w:val="1"/>
          <w:sz w:val="20"/>
          <w:szCs w:val="20"/>
        </w:rPr>
        <w:t>en</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1"/>
          <w:sz w:val="20"/>
          <w:szCs w:val="20"/>
        </w:rPr>
        <w:t>uel</w:t>
      </w:r>
      <w:r w:rsidRPr="002D511F">
        <w:rPr>
          <w:rFonts w:asciiTheme="minorHAnsi" w:hAnsiTheme="minorHAnsi" w:cstheme="minorHAnsi"/>
          <w:snapToGrid w:val="0"/>
          <w:color w:val="000000"/>
          <w:spacing w:val="-2"/>
          <w:sz w:val="20"/>
          <w:szCs w:val="20"/>
        </w:rPr>
        <w:t>l</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pacing w:val="-1"/>
          <w:sz w:val="20"/>
          <w:szCs w:val="20"/>
        </w:rPr>
        <w:t>m</w:t>
      </w:r>
      <w:r w:rsidRPr="002D511F">
        <w:rPr>
          <w:rFonts w:asciiTheme="minorHAnsi" w:hAnsiTheme="minorHAnsi" w:cstheme="minorHAnsi"/>
          <w:snapToGrid w:val="0"/>
          <w:color w:val="000000"/>
          <w:spacing w:val="1"/>
          <w:sz w:val="20"/>
          <w:szCs w:val="20"/>
        </w:rPr>
        <w:t>en</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45"/>
          <w:sz w:val="20"/>
          <w:szCs w:val="20"/>
        </w:rPr>
        <w:t xml:space="preserve"> </w:t>
      </w:r>
      <w:r w:rsidRPr="002D511F">
        <w:rPr>
          <w:rFonts w:asciiTheme="minorHAnsi" w:hAnsiTheme="minorHAnsi" w:cstheme="minorHAnsi"/>
          <w:snapToGrid w:val="0"/>
          <w:color w:val="000000"/>
          <w:spacing w:val="1"/>
          <w:sz w:val="20"/>
          <w:szCs w:val="20"/>
        </w:rPr>
        <w:t>pa</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3"/>
          <w:sz w:val="20"/>
          <w:szCs w:val="20"/>
        </w:rPr>
        <w:t xml:space="preserve"> </w:t>
      </w:r>
      <w:r w:rsidRPr="002D511F">
        <w:rPr>
          <w:rFonts w:asciiTheme="minorHAnsi" w:hAnsiTheme="minorHAnsi" w:cstheme="minorHAnsi"/>
          <w:snapToGrid w:val="0"/>
          <w:color w:val="000000"/>
          <w:spacing w:val="-2"/>
          <w:sz w:val="20"/>
          <w:szCs w:val="20"/>
        </w:rPr>
        <w:t>l</w:t>
      </w:r>
      <w:r w:rsidRPr="002D511F">
        <w:rPr>
          <w:rFonts w:asciiTheme="minorHAnsi" w:hAnsiTheme="minorHAnsi" w:cstheme="minorHAnsi"/>
          <w:snapToGrid w:val="0"/>
          <w:color w:val="000000"/>
          <w:sz w:val="20"/>
          <w:szCs w:val="20"/>
        </w:rPr>
        <w:t xml:space="preserve">e </w:t>
      </w:r>
      <w:r w:rsidRPr="002D511F">
        <w:rPr>
          <w:rFonts w:asciiTheme="minorHAnsi" w:hAnsiTheme="minorHAnsi" w:cstheme="minorHAnsi"/>
          <w:snapToGrid w:val="0"/>
          <w:color w:val="000000"/>
          <w:spacing w:val="1"/>
          <w:sz w:val="20"/>
          <w:szCs w:val="20"/>
        </w:rPr>
        <w:t>co</w:t>
      </w:r>
      <w:r w:rsidR="004E0EAA">
        <w:rPr>
          <w:rFonts w:asciiTheme="minorHAnsi" w:hAnsiTheme="minorHAnsi" w:cstheme="minorHAnsi"/>
          <w:snapToGrid w:val="0"/>
          <w:color w:val="000000"/>
          <w:spacing w:val="-1"/>
          <w:sz w:val="20"/>
          <w:szCs w:val="20"/>
        </w:rPr>
        <w:t>nseil</w:t>
      </w:r>
      <w:r w:rsidRPr="002D511F">
        <w:rPr>
          <w:rFonts w:asciiTheme="minorHAnsi" w:hAnsiTheme="minorHAnsi" w:cstheme="minorHAnsi"/>
          <w:snapToGrid w:val="0"/>
          <w:color w:val="000000"/>
          <w:sz w:val="20"/>
          <w:szCs w:val="20"/>
        </w:rPr>
        <w:t xml:space="preserve"> </w:t>
      </w:r>
      <w:r w:rsidRPr="002D511F">
        <w:rPr>
          <w:rFonts w:asciiTheme="minorHAnsi" w:hAnsiTheme="minorHAnsi" w:cstheme="minorHAnsi"/>
          <w:snapToGrid w:val="0"/>
          <w:color w:val="000000"/>
          <w:spacing w:val="1"/>
          <w:sz w:val="20"/>
          <w:szCs w:val="20"/>
        </w:rPr>
        <w:t>m</w:t>
      </w:r>
      <w:r w:rsidRPr="002D511F">
        <w:rPr>
          <w:rFonts w:asciiTheme="minorHAnsi" w:hAnsiTheme="minorHAnsi" w:cstheme="minorHAnsi"/>
          <w:snapToGrid w:val="0"/>
          <w:color w:val="000000"/>
          <w:spacing w:val="-2"/>
          <w:sz w:val="20"/>
          <w:szCs w:val="20"/>
        </w:rPr>
        <w:t>é</w:t>
      </w:r>
      <w:r w:rsidRPr="002D511F">
        <w:rPr>
          <w:rFonts w:asciiTheme="minorHAnsi" w:hAnsiTheme="minorHAnsi" w:cstheme="minorHAnsi"/>
          <w:snapToGrid w:val="0"/>
          <w:color w:val="000000"/>
          <w:spacing w:val="1"/>
          <w:sz w:val="20"/>
          <w:szCs w:val="20"/>
        </w:rPr>
        <w:t>d</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pacing w:val="1"/>
          <w:sz w:val="20"/>
          <w:szCs w:val="20"/>
        </w:rPr>
        <w:t>cal</w:t>
      </w:r>
      <w:r w:rsidRPr="002D511F">
        <w:rPr>
          <w:rFonts w:asciiTheme="minorHAnsi" w:hAnsiTheme="minorHAnsi" w:cstheme="minorHAnsi"/>
          <w:snapToGrid w:val="0"/>
          <w:color w:val="000000"/>
          <w:sz w:val="20"/>
          <w:szCs w:val="20"/>
        </w:rPr>
        <w:t xml:space="preserve">, </w:t>
      </w:r>
      <w:r w:rsidRPr="002D511F">
        <w:rPr>
          <w:rFonts w:asciiTheme="minorHAnsi" w:hAnsiTheme="minorHAnsi" w:cstheme="minorHAnsi"/>
          <w:snapToGrid w:val="0"/>
          <w:color w:val="000000"/>
          <w:spacing w:val="1"/>
          <w:sz w:val="20"/>
          <w:szCs w:val="20"/>
        </w:rPr>
        <w:t>d</w:t>
      </w:r>
      <w:r w:rsidRPr="002D511F">
        <w:rPr>
          <w:rFonts w:asciiTheme="minorHAnsi" w:hAnsiTheme="minorHAnsi" w:cstheme="minorHAnsi"/>
          <w:snapToGrid w:val="0"/>
          <w:color w:val="000000"/>
          <w:sz w:val="20"/>
          <w:szCs w:val="20"/>
        </w:rPr>
        <w:t xml:space="preserve">e </w:t>
      </w:r>
      <w:r w:rsidRPr="002D511F">
        <w:rPr>
          <w:rFonts w:asciiTheme="minorHAnsi" w:hAnsiTheme="minorHAnsi" w:cstheme="minorHAnsi"/>
          <w:snapToGrid w:val="0"/>
          <w:color w:val="000000"/>
          <w:spacing w:val="1"/>
          <w:sz w:val="20"/>
          <w:szCs w:val="20"/>
        </w:rPr>
        <w:t>l</w:t>
      </w:r>
      <w:r w:rsidRPr="002D511F">
        <w:rPr>
          <w:rFonts w:asciiTheme="minorHAnsi" w:hAnsiTheme="minorHAnsi" w:cstheme="minorHAnsi"/>
          <w:snapToGrid w:val="0"/>
          <w:color w:val="000000"/>
          <w:spacing w:val="-1"/>
          <w:sz w:val="20"/>
          <w:szCs w:val="20"/>
        </w:rPr>
        <w:t>'</w:t>
      </w:r>
      <w:r w:rsidRPr="002D511F">
        <w:rPr>
          <w:rFonts w:asciiTheme="minorHAnsi" w:hAnsiTheme="minorHAnsi" w:cstheme="minorHAnsi"/>
          <w:snapToGrid w:val="0"/>
          <w:color w:val="000000"/>
          <w:spacing w:val="1"/>
          <w:sz w:val="20"/>
          <w:szCs w:val="20"/>
        </w:rPr>
        <w:t>a</w:t>
      </w:r>
      <w:r w:rsidRPr="002D511F">
        <w:rPr>
          <w:rFonts w:asciiTheme="minorHAnsi" w:hAnsiTheme="minorHAnsi" w:cstheme="minorHAnsi"/>
          <w:snapToGrid w:val="0"/>
          <w:color w:val="000000"/>
          <w:spacing w:val="-2"/>
          <w:sz w:val="20"/>
          <w:szCs w:val="20"/>
        </w:rPr>
        <w:t>p</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1"/>
          <w:sz w:val="20"/>
          <w:szCs w:val="20"/>
        </w:rPr>
        <w:t>ud</w:t>
      </w:r>
      <w:r w:rsidRPr="002D511F">
        <w:rPr>
          <w:rFonts w:asciiTheme="minorHAnsi" w:hAnsiTheme="minorHAnsi" w:cstheme="minorHAnsi"/>
          <w:snapToGrid w:val="0"/>
          <w:color w:val="000000"/>
          <w:sz w:val="20"/>
          <w:szCs w:val="20"/>
        </w:rPr>
        <w:t xml:space="preserve">e </w:t>
      </w:r>
      <w:r w:rsidRPr="002D511F">
        <w:rPr>
          <w:rFonts w:asciiTheme="minorHAnsi" w:hAnsiTheme="minorHAnsi" w:cstheme="minorHAnsi"/>
          <w:snapToGrid w:val="0"/>
          <w:color w:val="000000"/>
          <w:spacing w:val="1"/>
          <w:sz w:val="20"/>
          <w:szCs w:val="20"/>
        </w:rPr>
        <w:t>ph</w:t>
      </w:r>
      <w:r w:rsidRPr="002D511F">
        <w:rPr>
          <w:rFonts w:asciiTheme="minorHAnsi" w:hAnsiTheme="minorHAnsi" w:cstheme="minorHAnsi"/>
          <w:snapToGrid w:val="0"/>
          <w:color w:val="000000"/>
          <w:spacing w:val="-1"/>
          <w:sz w:val="20"/>
          <w:szCs w:val="20"/>
        </w:rPr>
        <w:t>y</w:t>
      </w:r>
      <w:r w:rsidRPr="002D511F">
        <w:rPr>
          <w:rFonts w:asciiTheme="minorHAnsi" w:hAnsiTheme="minorHAnsi" w:cstheme="minorHAnsi"/>
          <w:snapToGrid w:val="0"/>
          <w:color w:val="000000"/>
          <w:spacing w:val="1"/>
          <w:sz w:val="20"/>
          <w:szCs w:val="20"/>
        </w:rPr>
        <w:t>s</w:t>
      </w:r>
      <w:r w:rsidRPr="002D511F">
        <w:rPr>
          <w:rFonts w:asciiTheme="minorHAnsi" w:hAnsiTheme="minorHAnsi" w:cstheme="minorHAnsi"/>
          <w:snapToGrid w:val="0"/>
          <w:color w:val="000000"/>
          <w:spacing w:val="-2"/>
          <w:sz w:val="20"/>
          <w:szCs w:val="20"/>
        </w:rPr>
        <w:t>i</w:t>
      </w:r>
      <w:r w:rsidRPr="002D511F">
        <w:rPr>
          <w:rFonts w:asciiTheme="minorHAnsi" w:hAnsiTheme="minorHAnsi" w:cstheme="minorHAnsi"/>
          <w:snapToGrid w:val="0"/>
          <w:color w:val="000000"/>
          <w:spacing w:val="1"/>
          <w:sz w:val="20"/>
          <w:szCs w:val="20"/>
        </w:rPr>
        <w:t>qu</w:t>
      </w:r>
      <w:r w:rsidRPr="002D511F">
        <w:rPr>
          <w:rFonts w:asciiTheme="minorHAnsi" w:hAnsiTheme="minorHAnsi" w:cstheme="minorHAnsi"/>
          <w:snapToGrid w:val="0"/>
          <w:color w:val="000000"/>
          <w:sz w:val="20"/>
          <w:szCs w:val="20"/>
        </w:rPr>
        <w:t xml:space="preserve">e </w:t>
      </w:r>
      <w:r w:rsidRPr="002D511F">
        <w:rPr>
          <w:rFonts w:asciiTheme="minorHAnsi" w:hAnsiTheme="minorHAnsi" w:cstheme="minorHAnsi"/>
          <w:snapToGrid w:val="0"/>
          <w:color w:val="000000"/>
          <w:spacing w:val="1"/>
          <w:sz w:val="20"/>
          <w:szCs w:val="20"/>
        </w:rPr>
        <w:t>d</w:t>
      </w:r>
      <w:r w:rsidRPr="002D511F">
        <w:rPr>
          <w:rFonts w:asciiTheme="minorHAnsi" w:hAnsiTheme="minorHAnsi" w:cstheme="minorHAnsi"/>
          <w:snapToGrid w:val="0"/>
          <w:color w:val="000000"/>
          <w:sz w:val="20"/>
          <w:szCs w:val="20"/>
        </w:rPr>
        <w:t>u f</w:t>
      </w:r>
      <w:r w:rsidRPr="002D511F">
        <w:rPr>
          <w:rFonts w:asciiTheme="minorHAnsi" w:hAnsiTheme="minorHAnsi" w:cstheme="minorHAnsi"/>
          <w:snapToGrid w:val="0"/>
          <w:color w:val="000000"/>
          <w:spacing w:val="1"/>
          <w:sz w:val="20"/>
          <w:szCs w:val="20"/>
        </w:rPr>
        <w:t>onc</w:t>
      </w:r>
      <w:r w:rsidRPr="002D511F">
        <w:rPr>
          <w:rFonts w:asciiTheme="minorHAnsi" w:hAnsiTheme="minorHAnsi" w:cstheme="minorHAnsi"/>
          <w:snapToGrid w:val="0"/>
          <w:color w:val="000000"/>
          <w:spacing w:val="-2"/>
          <w:sz w:val="20"/>
          <w:szCs w:val="20"/>
        </w:rPr>
        <w:t>t</w:t>
      </w:r>
      <w:r w:rsidRPr="002D511F">
        <w:rPr>
          <w:rFonts w:asciiTheme="minorHAnsi" w:hAnsiTheme="minorHAnsi" w:cstheme="minorHAnsi"/>
          <w:snapToGrid w:val="0"/>
          <w:color w:val="000000"/>
          <w:spacing w:val="1"/>
          <w:sz w:val="20"/>
          <w:szCs w:val="20"/>
        </w:rPr>
        <w:t>io</w:t>
      </w:r>
      <w:r w:rsidRPr="002D511F">
        <w:rPr>
          <w:rFonts w:asciiTheme="minorHAnsi" w:hAnsiTheme="minorHAnsi" w:cstheme="minorHAnsi"/>
          <w:snapToGrid w:val="0"/>
          <w:color w:val="000000"/>
          <w:spacing w:val="-2"/>
          <w:sz w:val="20"/>
          <w:szCs w:val="20"/>
        </w:rPr>
        <w:t>n</w:t>
      </w:r>
      <w:r w:rsidRPr="002D511F">
        <w:rPr>
          <w:rFonts w:asciiTheme="minorHAnsi" w:hAnsiTheme="minorHAnsi" w:cstheme="minorHAnsi"/>
          <w:snapToGrid w:val="0"/>
          <w:color w:val="000000"/>
          <w:spacing w:val="1"/>
          <w:sz w:val="20"/>
          <w:szCs w:val="20"/>
        </w:rPr>
        <w:t>nai</w:t>
      </w:r>
      <w:r w:rsidRPr="002D511F">
        <w:rPr>
          <w:rFonts w:asciiTheme="minorHAnsi" w:hAnsiTheme="minorHAnsi" w:cstheme="minorHAnsi"/>
          <w:snapToGrid w:val="0"/>
          <w:color w:val="000000"/>
          <w:spacing w:val="-2"/>
          <w:sz w:val="20"/>
          <w:szCs w:val="20"/>
        </w:rPr>
        <w:t>r</w:t>
      </w:r>
      <w:r w:rsidRPr="002D511F">
        <w:rPr>
          <w:rFonts w:asciiTheme="minorHAnsi" w:hAnsiTheme="minorHAnsi" w:cstheme="minorHAnsi"/>
          <w:snapToGrid w:val="0"/>
          <w:color w:val="000000"/>
          <w:sz w:val="20"/>
          <w:szCs w:val="20"/>
        </w:rPr>
        <w:t xml:space="preserve">e à </w:t>
      </w:r>
      <w:r w:rsidRPr="002D511F">
        <w:rPr>
          <w:rFonts w:asciiTheme="minorHAnsi" w:hAnsiTheme="minorHAnsi" w:cstheme="minorHAnsi"/>
          <w:snapToGrid w:val="0"/>
          <w:color w:val="000000"/>
          <w:spacing w:val="1"/>
          <w:sz w:val="20"/>
          <w:szCs w:val="20"/>
        </w:rPr>
        <w:t>l</w:t>
      </w:r>
      <w:r w:rsidRPr="002D511F">
        <w:rPr>
          <w:rFonts w:asciiTheme="minorHAnsi" w:hAnsiTheme="minorHAnsi" w:cstheme="minorHAnsi"/>
          <w:snapToGrid w:val="0"/>
          <w:color w:val="000000"/>
          <w:spacing w:val="-1"/>
          <w:sz w:val="20"/>
          <w:szCs w:val="20"/>
        </w:rPr>
        <w:t>'</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pacing w:val="-4"/>
          <w:sz w:val="20"/>
          <w:szCs w:val="20"/>
        </w:rPr>
        <w:t>x</w:t>
      </w:r>
      <w:r w:rsidRPr="002D511F">
        <w:rPr>
          <w:rFonts w:asciiTheme="minorHAnsi" w:hAnsiTheme="minorHAnsi" w:cstheme="minorHAnsi"/>
          <w:snapToGrid w:val="0"/>
          <w:color w:val="000000"/>
          <w:spacing w:val="1"/>
          <w:sz w:val="20"/>
          <w:szCs w:val="20"/>
        </w:rPr>
        <w:t>e</w:t>
      </w:r>
      <w:r w:rsidRPr="002D511F">
        <w:rPr>
          <w:rFonts w:asciiTheme="minorHAnsi" w:hAnsiTheme="minorHAnsi" w:cstheme="minorHAnsi"/>
          <w:snapToGrid w:val="0"/>
          <w:color w:val="000000"/>
          <w:sz w:val="20"/>
          <w:szCs w:val="20"/>
        </w:rPr>
        <w:t>r</w:t>
      </w:r>
      <w:r w:rsidRPr="002D511F">
        <w:rPr>
          <w:rFonts w:asciiTheme="minorHAnsi" w:hAnsiTheme="minorHAnsi" w:cstheme="minorHAnsi"/>
          <w:snapToGrid w:val="0"/>
          <w:color w:val="000000"/>
          <w:spacing w:val="1"/>
          <w:sz w:val="20"/>
          <w:szCs w:val="20"/>
        </w:rPr>
        <w:t>ci</w:t>
      </w:r>
      <w:r w:rsidRPr="002D511F">
        <w:rPr>
          <w:rFonts w:asciiTheme="minorHAnsi" w:hAnsiTheme="minorHAnsi" w:cstheme="minorHAnsi"/>
          <w:snapToGrid w:val="0"/>
          <w:color w:val="000000"/>
          <w:spacing w:val="-1"/>
          <w:sz w:val="20"/>
          <w:szCs w:val="20"/>
        </w:rPr>
        <w:t>c</w:t>
      </w:r>
      <w:r w:rsidRPr="002D511F">
        <w:rPr>
          <w:rFonts w:asciiTheme="minorHAnsi" w:hAnsiTheme="minorHAnsi" w:cstheme="minorHAnsi"/>
          <w:snapToGrid w:val="0"/>
          <w:color w:val="000000"/>
          <w:sz w:val="20"/>
          <w:szCs w:val="20"/>
        </w:rPr>
        <w:t xml:space="preserve">e </w:t>
      </w:r>
      <w:r w:rsidRPr="002D511F">
        <w:rPr>
          <w:rFonts w:asciiTheme="minorHAnsi" w:hAnsiTheme="minorHAnsi" w:cstheme="minorHAnsi"/>
          <w:snapToGrid w:val="0"/>
          <w:color w:val="000000"/>
          <w:spacing w:val="1"/>
          <w:sz w:val="20"/>
          <w:szCs w:val="20"/>
        </w:rPr>
        <w:t>de</w:t>
      </w:r>
      <w:r w:rsidRPr="002D511F">
        <w:rPr>
          <w:rFonts w:asciiTheme="minorHAnsi" w:hAnsiTheme="minorHAnsi" w:cstheme="minorHAnsi"/>
          <w:snapToGrid w:val="0"/>
          <w:color w:val="000000"/>
          <w:sz w:val="20"/>
          <w:szCs w:val="20"/>
        </w:rPr>
        <w:t>s f</w:t>
      </w:r>
      <w:r w:rsidRPr="002D511F">
        <w:rPr>
          <w:rFonts w:asciiTheme="minorHAnsi" w:hAnsiTheme="minorHAnsi" w:cstheme="minorHAnsi"/>
          <w:snapToGrid w:val="0"/>
          <w:color w:val="000000"/>
          <w:spacing w:val="1"/>
          <w:sz w:val="20"/>
          <w:szCs w:val="20"/>
        </w:rPr>
        <w:t>o</w:t>
      </w:r>
      <w:r w:rsidRPr="002D511F">
        <w:rPr>
          <w:rFonts w:asciiTheme="minorHAnsi" w:hAnsiTheme="minorHAnsi" w:cstheme="minorHAnsi"/>
          <w:snapToGrid w:val="0"/>
          <w:color w:val="000000"/>
          <w:spacing w:val="-2"/>
          <w:sz w:val="20"/>
          <w:szCs w:val="20"/>
        </w:rPr>
        <w:t>n</w:t>
      </w:r>
      <w:r w:rsidRPr="002D511F">
        <w:rPr>
          <w:rFonts w:asciiTheme="minorHAnsi" w:hAnsiTheme="minorHAnsi" w:cstheme="minorHAnsi"/>
          <w:snapToGrid w:val="0"/>
          <w:color w:val="000000"/>
          <w:spacing w:val="1"/>
          <w:sz w:val="20"/>
          <w:szCs w:val="20"/>
        </w:rPr>
        <w:t>c</w:t>
      </w:r>
      <w:r w:rsidRPr="002D511F">
        <w:rPr>
          <w:rFonts w:asciiTheme="minorHAnsi" w:hAnsiTheme="minorHAnsi" w:cstheme="minorHAnsi"/>
          <w:snapToGrid w:val="0"/>
          <w:color w:val="000000"/>
          <w:sz w:val="20"/>
          <w:szCs w:val="20"/>
        </w:rPr>
        <w:t>t</w:t>
      </w:r>
      <w:r w:rsidRPr="002D511F">
        <w:rPr>
          <w:rFonts w:asciiTheme="minorHAnsi" w:hAnsiTheme="minorHAnsi" w:cstheme="minorHAnsi"/>
          <w:snapToGrid w:val="0"/>
          <w:color w:val="000000"/>
          <w:spacing w:val="1"/>
          <w:sz w:val="20"/>
          <w:szCs w:val="20"/>
        </w:rPr>
        <w:t>i</w:t>
      </w:r>
      <w:r w:rsidRPr="002D511F">
        <w:rPr>
          <w:rFonts w:asciiTheme="minorHAnsi" w:hAnsiTheme="minorHAnsi" w:cstheme="minorHAnsi"/>
          <w:snapToGrid w:val="0"/>
          <w:color w:val="000000"/>
          <w:spacing w:val="-2"/>
          <w:sz w:val="20"/>
          <w:szCs w:val="20"/>
        </w:rPr>
        <w:t>o</w:t>
      </w:r>
      <w:r w:rsidRPr="002D511F">
        <w:rPr>
          <w:rFonts w:asciiTheme="minorHAnsi" w:hAnsiTheme="minorHAnsi" w:cstheme="minorHAnsi"/>
          <w:snapToGrid w:val="0"/>
          <w:color w:val="000000"/>
          <w:spacing w:val="1"/>
          <w:sz w:val="20"/>
          <w:szCs w:val="20"/>
        </w:rPr>
        <w:t>n</w:t>
      </w:r>
      <w:r w:rsidRPr="002D511F">
        <w:rPr>
          <w:rFonts w:asciiTheme="minorHAnsi" w:hAnsiTheme="minorHAnsi" w:cstheme="minorHAnsi"/>
          <w:snapToGrid w:val="0"/>
          <w:color w:val="000000"/>
          <w:sz w:val="20"/>
          <w:szCs w:val="20"/>
        </w:rPr>
        <w:t>s</w:t>
      </w:r>
      <w:r w:rsidR="004E0EAA">
        <w:rPr>
          <w:rFonts w:asciiTheme="minorHAnsi" w:hAnsiTheme="minorHAnsi" w:cstheme="minorHAnsi"/>
          <w:snapToGrid w:val="0"/>
          <w:color w:val="000000"/>
          <w:sz w:val="20"/>
          <w:szCs w:val="20"/>
        </w:rPr>
        <w:t xml:space="preserve"> d’enseignement.</w:t>
      </w:r>
    </w:p>
    <w:p w14:paraId="0892B93A" w14:textId="77777777" w:rsidR="00F11BA8" w:rsidRPr="002D511F" w:rsidRDefault="00F11BA8" w:rsidP="002F0CB9">
      <w:pPr>
        <w:pStyle w:val="Corpsdetexte"/>
        <w:spacing w:line="280" w:lineRule="exact"/>
        <w:rPr>
          <w:rFonts w:asciiTheme="minorHAnsi" w:hAnsiTheme="minorHAnsi" w:cstheme="minorHAnsi"/>
          <w:szCs w:val="20"/>
        </w:rPr>
      </w:pPr>
    </w:p>
    <w:p w14:paraId="7FD8A468" w14:textId="77777777" w:rsidR="00F11BA8" w:rsidRPr="002D511F" w:rsidRDefault="00F11BA8" w:rsidP="002F0CB9">
      <w:pPr>
        <w:spacing w:line="280" w:lineRule="exact"/>
        <w:jc w:val="both"/>
        <w:rPr>
          <w:rFonts w:asciiTheme="minorHAnsi" w:hAnsiTheme="minorHAnsi" w:cstheme="minorHAnsi"/>
          <w:sz w:val="20"/>
          <w:szCs w:val="20"/>
        </w:rPr>
      </w:pPr>
      <w:r w:rsidRPr="002D511F">
        <w:rPr>
          <w:rFonts w:asciiTheme="minorHAnsi" w:hAnsiTheme="minorHAnsi" w:cstheme="minorHAnsi"/>
          <w:sz w:val="20"/>
          <w:szCs w:val="20"/>
        </w:rPr>
        <w:t>A l'issue d'une disponibilité :</w:t>
      </w:r>
    </w:p>
    <w:p w14:paraId="35282EC8" w14:textId="77777777" w:rsidR="0050687E" w:rsidRPr="002D511F" w:rsidRDefault="0050687E" w:rsidP="002F0CB9">
      <w:pPr>
        <w:widowControl/>
        <w:numPr>
          <w:ilvl w:val="0"/>
          <w:numId w:val="15"/>
        </w:numPr>
        <w:tabs>
          <w:tab w:val="clear" w:pos="360"/>
          <w:tab w:val="num" w:pos="142"/>
        </w:tabs>
        <w:autoSpaceDE/>
        <w:autoSpaceDN/>
        <w:spacing w:line="280" w:lineRule="exact"/>
        <w:ind w:left="142" w:hanging="142"/>
        <w:jc w:val="both"/>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donner des soins à un enfant à charge, au conjoint, au partenaire </w:t>
      </w:r>
      <w:r w:rsidR="004E0EAA">
        <w:rPr>
          <w:rFonts w:asciiTheme="minorHAnsi" w:hAnsiTheme="minorHAnsi" w:cstheme="minorHAnsi"/>
          <w:sz w:val="20"/>
          <w:szCs w:val="20"/>
        </w:rPr>
        <w:t>de PACS</w:t>
      </w:r>
      <w:r w:rsidRPr="002D511F">
        <w:rPr>
          <w:rFonts w:asciiTheme="minorHAnsi" w:hAnsiTheme="minorHAnsi" w:cstheme="minorHAnsi"/>
          <w:sz w:val="20"/>
          <w:szCs w:val="20"/>
        </w:rPr>
        <w:t xml:space="preserve">, à un ascendant à la suite d'un accident ou d'une maladie grave ou atteint d'un handicap nécessitant la présence d'une tierce personne </w:t>
      </w:r>
    </w:p>
    <w:p w14:paraId="61977204" w14:textId="77777777" w:rsidR="00F11BA8" w:rsidRPr="002D511F" w:rsidRDefault="00F11BA8" w:rsidP="002F0CB9">
      <w:pPr>
        <w:widowControl/>
        <w:numPr>
          <w:ilvl w:val="0"/>
          <w:numId w:val="15"/>
        </w:numPr>
        <w:tabs>
          <w:tab w:val="clear" w:pos="360"/>
          <w:tab w:val="num" w:pos="142"/>
        </w:tabs>
        <w:autoSpaceDE/>
        <w:autoSpaceDN/>
        <w:spacing w:line="280" w:lineRule="exact"/>
        <w:jc w:val="both"/>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élever un enfant de moins de 12 ans,</w:t>
      </w:r>
    </w:p>
    <w:p w14:paraId="09FDE89C" w14:textId="77777777" w:rsidR="00F11BA8" w:rsidRPr="002D511F" w:rsidRDefault="00F11BA8" w:rsidP="002F0CB9">
      <w:pPr>
        <w:widowControl/>
        <w:numPr>
          <w:ilvl w:val="0"/>
          <w:numId w:val="15"/>
        </w:numPr>
        <w:tabs>
          <w:tab w:val="clear" w:pos="360"/>
          <w:tab w:val="num" w:pos="142"/>
        </w:tabs>
        <w:autoSpaceDE/>
        <w:autoSpaceDN/>
        <w:spacing w:line="280" w:lineRule="exact"/>
        <w:jc w:val="both"/>
        <w:rPr>
          <w:rFonts w:asciiTheme="minorHAnsi" w:hAnsiTheme="minorHAnsi" w:cstheme="minorHAnsi"/>
          <w:sz w:val="20"/>
          <w:szCs w:val="20"/>
        </w:rPr>
      </w:pPr>
      <w:proofErr w:type="gramStart"/>
      <w:r w:rsidRPr="002D511F">
        <w:rPr>
          <w:rFonts w:asciiTheme="minorHAnsi" w:hAnsiTheme="minorHAnsi" w:cstheme="minorHAnsi"/>
          <w:sz w:val="20"/>
          <w:szCs w:val="20"/>
        </w:rPr>
        <w:t>pour</w:t>
      </w:r>
      <w:proofErr w:type="gramEnd"/>
      <w:r w:rsidRPr="002D511F">
        <w:rPr>
          <w:rFonts w:asciiTheme="minorHAnsi" w:hAnsiTheme="minorHAnsi" w:cstheme="minorHAnsi"/>
          <w:sz w:val="20"/>
          <w:szCs w:val="20"/>
        </w:rPr>
        <w:t xml:space="preserve"> suivre son conjoint, </w:t>
      </w:r>
    </w:p>
    <w:p w14:paraId="6CD16463" w14:textId="77777777" w:rsidR="00F11BA8" w:rsidRDefault="00F11BA8" w:rsidP="002F0CB9">
      <w:pPr>
        <w:spacing w:line="280" w:lineRule="exact"/>
        <w:jc w:val="both"/>
        <w:rPr>
          <w:rFonts w:asciiTheme="minorHAnsi" w:hAnsiTheme="minorHAnsi" w:cstheme="minorHAnsi"/>
          <w:sz w:val="20"/>
          <w:szCs w:val="20"/>
        </w:rPr>
      </w:pPr>
      <w:proofErr w:type="gramStart"/>
      <w:r w:rsidRPr="002D511F">
        <w:rPr>
          <w:rFonts w:asciiTheme="minorHAnsi" w:hAnsiTheme="minorHAnsi" w:cstheme="minorHAnsi"/>
          <w:sz w:val="20"/>
          <w:szCs w:val="20"/>
        </w:rPr>
        <w:t>le</w:t>
      </w:r>
      <w:proofErr w:type="gramEnd"/>
      <w:r w:rsidRPr="002D511F">
        <w:rPr>
          <w:rFonts w:asciiTheme="minorHAnsi" w:hAnsiTheme="minorHAnsi" w:cstheme="minorHAnsi"/>
          <w:sz w:val="20"/>
          <w:szCs w:val="20"/>
        </w:rPr>
        <w:t xml:space="preserve"> fonctionnaire est réintégré à la 1</w:t>
      </w:r>
      <w:r w:rsidRPr="004E0EAA">
        <w:rPr>
          <w:rFonts w:asciiTheme="minorHAnsi" w:hAnsiTheme="minorHAnsi" w:cstheme="minorHAnsi"/>
          <w:sz w:val="20"/>
          <w:szCs w:val="20"/>
          <w:vertAlign w:val="superscript"/>
        </w:rPr>
        <w:t>ère</w:t>
      </w:r>
      <w:r w:rsidR="004E0EAA">
        <w:rPr>
          <w:rFonts w:asciiTheme="minorHAnsi" w:hAnsiTheme="minorHAnsi" w:cstheme="minorHAnsi"/>
          <w:sz w:val="20"/>
          <w:szCs w:val="20"/>
        </w:rPr>
        <w:t xml:space="preserve"> </w:t>
      </w:r>
      <w:r w:rsidRPr="002D511F">
        <w:rPr>
          <w:rFonts w:asciiTheme="minorHAnsi" w:hAnsiTheme="minorHAnsi" w:cstheme="minorHAnsi"/>
          <w:sz w:val="20"/>
          <w:szCs w:val="20"/>
        </w:rPr>
        <w:t>vacance d'emploi dans son corps d'origine. S'il refuse le poste qui lui est assigné, il peut être licencié après avis de la commission administrative paritaire (art. 49 du décret n°85-986 du 16 septembre 1985).</w:t>
      </w:r>
    </w:p>
    <w:p w14:paraId="38052140" w14:textId="77777777" w:rsidR="004E0EAA" w:rsidRPr="002D511F" w:rsidRDefault="004E0EAA" w:rsidP="002F0CB9">
      <w:pPr>
        <w:spacing w:line="280" w:lineRule="exact"/>
        <w:jc w:val="both"/>
        <w:rPr>
          <w:rFonts w:asciiTheme="minorHAnsi" w:hAnsiTheme="minorHAnsi" w:cstheme="minorHAnsi"/>
          <w:sz w:val="20"/>
          <w:szCs w:val="20"/>
        </w:rPr>
      </w:pPr>
    </w:p>
    <w:p w14:paraId="37D974AF" w14:textId="77777777" w:rsidR="004E0EAA" w:rsidRDefault="004E0EAA" w:rsidP="002F0CB9">
      <w:pPr>
        <w:pStyle w:val="Corpsdetexte2"/>
        <w:spacing w:line="280" w:lineRule="exact"/>
        <w:rPr>
          <w:rFonts w:asciiTheme="minorHAnsi" w:hAnsiTheme="minorHAnsi" w:cstheme="minorHAnsi"/>
          <w:b w:val="0"/>
          <w:sz w:val="20"/>
          <w:szCs w:val="20"/>
        </w:rPr>
      </w:pPr>
    </w:p>
    <w:p w14:paraId="2C5E2EA6" w14:textId="77777777" w:rsidR="004E0EAA" w:rsidRPr="002D511F" w:rsidRDefault="004E0EAA" w:rsidP="002F0CB9">
      <w:pPr>
        <w:pStyle w:val="Corpsdetexte2"/>
        <w:spacing w:line="280" w:lineRule="exact"/>
        <w:rPr>
          <w:rFonts w:asciiTheme="minorHAnsi" w:hAnsiTheme="minorHAnsi" w:cstheme="minorHAnsi"/>
          <w:b w:val="0"/>
          <w:sz w:val="20"/>
          <w:szCs w:val="20"/>
        </w:rPr>
      </w:pPr>
    </w:p>
    <w:p w14:paraId="34305E50" w14:textId="77777777" w:rsidR="004E0EAA" w:rsidRDefault="004E0EAA" w:rsidP="002F0CB9">
      <w:pPr>
        <w:spacing w:before="120" w:line="280" w:lineRule="exact"/>
        <w:jc w:val="both"/>
        <w:rPr>
          <w:rFonts w:asciiTheme="minorHAnsi" w:hAnsiTheme="minorHAnsi" w:cstheme="minorHAnsi"/>
          <w:snapToGrid w:val="0"/>
          <w:color w:val="000000"/>
          <w:sz w:val="20"/>
          <w:szCs w:val="20"/>
        </w:rPr>
      </w:pPr>
    </w:p>
    <w:p w14:paraId="0FA87F45" w14:textId="77777777" w:rsidR="0050687E" w:rsidRPr="002D511F" w:rsidRDefault="0050687E" w:rsidP="002F0CB9">
      <w:pPr>
        <w:pStyle w:val="En-tte"/>
        <w:tabs>
          <w:tab w:val="clear" w:pos="4513"/>
        </w:tabs>
        <w:spacing w:line="280" w:lineRule="exact"/>
        <w:ind w:left="2926" w:firstLine="1576"/>
        <w:jc w:val="right"/>
        <w:rPr>
          <w:rFonts w:asciiTheme="minorHAnsi" w:hAnsiTheme="minorHAnsi" w:cstheme="minorHAnsi"/>
          <w:sz w:val="20"/>
          <w:szCs w:val="20"/>
        </w:rPr>
      </w:pPr>
    </w:p>
    <w:p w14:paraId="4E273AE1" w14:textId="77777777" w:rsidR="002A1697" w:rsidRPr="002D511F" w:rsidRDefault="002A1697" w:rsidP="002F0CB9">
      <w:pPr>
        <w:pStyle w:val="En-tte"/>
        <w:tabs>
          <w:tab w:val="clear" w:pos="4513"/>
        </w:tabs>
        <w:spacing w:line="280" w:lineRule="exact"/>
        <w:ind w:left="2926" w:firstLine="1576"/>
        <w:jc w:val="right"/>
        <w:rPr>
          <w:rFonts w:asciiTheme="minorHAnsi" w:hAnsiTheme="minorHAnsi" w:cstheme="minorHAnsi"/>
          <w:sz w:val="20"/>
          <w:szCs w:val="20"/>
        </w:rPr>
      </w:pPr>
    </w:p>
    <w:p w14:paraId="520AA826" w14:textId="77777777" w:rsidR="002A1697" w:rsidRPr="002D511F" w:rsidRDefault="002A1697" w:rsidP="002F0CB9">
      <w:pPr>
        <w:pStyle w:val="En-tte"/>
        <w:tabs>
          <w:tab w:val="clear" w:pos="4513"/>
        </w:tabs>
        <w:spacing w:line="280" w:lineRule="exact"/>
        <w:ind w:left="2926" w:firstLine="1576"/>
        <w:jc w:val="right"/>
        <w:rPr>
          <w:rFonts w:asciiTheme="minorHAnsi" w:hAnsiTheme="minorHAnsi" w:cstheme="minorHAnsi"/>
          <w:sz w:val="20"/>
          <w:szCs w:val="20"/>
        </w:rPr>
      </w:pPr>
    </w:p>
    <w:p w14:paraId="7DE18E8C" w14:textId="77777777" w:rsidR="002A1697" w:rsidRPr="002D511F" w:rsidRDefault="002A1697" w:rsidP="002F0CB9">
      <w:pPr>
        <w:pStyle w:val="En-tte"/>
        <w:tabs>
          <w:tab w:val="clear" w:pos="4513"/>
        </w:tabs>
        <w:spacing w:line="280" w:lineRule="exact"/>
        <w:ind w:left="2926" w:firstLine="1576"/>
        <w:jc w:val="right"/>
        <w:rPr>
          <w:rFonts w:asciiTheme="minorHAnsi" w:hAnsiTheme="minorHAnsi" w:cstheme="minorHAnsi"/>
          <w:sz w:val="20"/>
          <w:szCs w:val="20"/>
        </w:rPr>
      </w:pPr>
    </w:p>
    <w:p w14:paraId="51267B68" w14:textId="77777777" w:rsidR="002A1697" w:rsidRPr="002D511F" w:rsidRDefault="002A1697" w:rsidP="002F0CB9">
      <w:pPr>
        <w:pStyle w:val="En-tte"/>
        <w:tabs>
          <w:tab w:val="clear" w:pos="4513"/>
        </w:tabs>
        <w:spacing w:line="280" w:lineRule="exact"/>
        <w:ind w:left="2926" w:firstLine="1576"/>
        <w:jc w:val="right"/>
        <w:rPr>
          <w:rFonts w:asciiTheme="minorHAnsi" w:hAnsiTheme="minorHAnsi" w:cstheme="minorHAnsi"/>
          <w:sz w:val="20"/>
          <w:szCs w:val="20"/>
        </w:rPr>
      </w:pPr>
    </w:p>
    <w:p w14:paraId="13AD77C7" w14:textId="77777777" w:rsidR="00F11BA8" w:rsidRDefault="00F11BA8" w:rsidP="002F0CB9">
      <w:pPr>
        <w:pStyle w:val="En-tte"/>
        <w:tabs>
          <w:tab w:val="clear" w:pos="4513"/>
        </w:tabs>
        <w:spacing w:line="280" w:lineRule="exact"/>
        <w:jc w:val="both"/>
        <w:rPr>
          <w:rFonts w:asciiTheme="minorHAnsi" w:hAnsiTheme="minorHAnsi" w:cstheme="minorHAnsi"/>
          <w:sz w:val="20"/>
          <w:szCs w:val="20"/>
        </w:rPr>
      </w:pPr>
    </w:p>
    <w:p w14:paraId="00D8DA19" w14:textId="77777777" w:rsidR="00F65224" w:rsidRDefault="00F65224" w:rsidP="002F0CB9">
      <w:pPr>
        <w:pStyle w:val="En-tte"/>
        <w:tabs>
          <w:tab w:val="clear" w:pos="4513"/>
        </w:tabs>
        <w:spacing w:line="280" w:lineRule="exact"/>
        <w:jc w:val="both"/>
        <w:rPr>
          <w:rFonts w:asciiTheme="minorHAnsi" w:hAnsiTheme="minorHAnsi" w:cstheme="minorHAnsi"/>
          <w:sz w:val="20"/>
          <w:szCs w:val="20"/>
        </w:rPr>
      </w:pPr>
    </w:p>
    <w:p w14:paraId="1A33AB87" w14:textId="77777777" w:rsidR="00F65224" w:rsidRDefault="00F65224" w:rsidP="002F0CB9">
      <w:pPr>
        <w:pStyle w:val="En-tte"/>
        <w:tabs>
          <w:tab w:val="clear" w:pos="4513"/>
        </w:tabs>
        <w:spacing w:line="280" w:lineRule="exact"/>
        <w:jc w:val="both"/>
        <w:rPr>
          <w:rFonts w:asciiTheme="minorHAnsi" w:hAnsiTheme="minorHAnsi" w:cstheme="minorHAnsi"/>
          <w:sz w:val="20"/>
          <w:szCs w:val="20"/>
        </w:rPr>
      </w:pPr>
    </w:p>
    <w:p w14:paraId="4B482798" w14:textId="77777777" w:rsidR="00F65224" w:rsidRDefault="00F65224" w:rsidP="002F0CB9">
      <w:pPr>
        <w:pStyle w:val="En-tte"/>
        <w:tabs>
          <w:tab w:val="clear" w:pos="4513"/>
        </w:tabs>
        <w:spacing w:line="280" w:lineRule="exact"/>
        <w:jc w:val="both"/>
        <w:rPr>
          <w:rFonts w:asciiTheme="minorHAnsi" w:hAnsiTheme="minorHAnsi" w:cstheme="minorHAnsi"/>
          <w:sz w:val="20"/>
          <w:szCs w:val="20"/>
        </w:rPr>
      </w:pPr>
    </w:p>
    <w:p w14:paraId="2A23D77C" w14:textId="77777777" w:rsidR="00F65224" w:rsidRDefault="00F65224" w:rsidP="002F0CB9">
      <w:pPr>
        <w:pStyle w:val="En-tte"/>
        <w:tabs>
          <w:tab w:val="clear" w:pos="4513"/>
        </w:tabs>
        <w:spacing w:line="280" w:lineRule="exact"/>
        <w:jc w:val="both"/>
        <w:rPr>
          <w:rFonts w:asciiTheme="minorHAnsi" w:hAnsiTheme="minorHAnsi" w:cstheme="minorHAnsi"/>
          <w:sz w:val="20"/>
          <w:szCs w:val="20"/>
        </w:rPr>
      </w:pPr>
    </w:p>
    <w:p w14:paraId="3C0E895D" w14:textId="77777777" w:rsidR="00F65224" w:rsidRDefault="00F65224" w:rsidP="002F0CB9">
      <w:pPr>
        <w:pStyle w:val="En-tte"/>
        <w:tabs>
          <w:tab w:val="clear" w:pos="4513"/>
        </w:tabs>
        <w:spacing w:line="280" w:lineRule="exact"/>
        <w:jc w:val="both"/>
        <w:rPr>
          <w:rFonts w:asciiTheme="minorHAnsi" w:hAnsiTheme="minorHAnsi" w:cstheme="minorHAnsi"/>
          <w:sz w:val="20"/>
          <w:szCs w:val="20"/>
        </w:rPr>
      </w:pPr>
    </w:p>
    <w:p w14:paraId="14B87C0C" w14:textId="77777777" w:rsidR="00F65224" w:rsidRDefault="00F65224" w:rsidP="002F0CB9">
      <w:pPr>
        <w:pStyle w:val="En-tte"/>
        <w:tabs>
          <w:tab w:val="clear" w:pos="4513"/>
        </w:tabs>
        <w:spacing w:line="280" w:lineRule="exact"/>
        <w:jc w:val="both"/>
        <w:rPr>
          <w:rFonts w:asciiTheme="minorHAnsi" w:hAnsiTheme="minorHAnsi" w:cstheme="minorHAnsi"/>
          <w:sz w:val="20"/>
          <w:szCs w:val="20"/>
        </w:rPr>
      </w:pPr>
    </w:p>
    <w:p w14:paraId="58857CC7" w14:textId="3F168D6A" w:rsidR="00551254" w:rsidRPr="002D511F" w:rsidRDefault="00551254" w:rsidP="002F0CB9">
      <w:pPr>
        <w:spacing w:line="280" w:lineRule="exact"/>
        <w:rPr>
          <w:rFonts w:asciiTheme="minorHAnsi" w:hAnsiTheme="minorHAnsi" w:cstheme="minorHAnsi"/>
          <w:sz w:val="20"/>
          <w:szCs w:val="20"/>
        </w:rPr>
      </w:pPr>
    </w:p>
    <w:sectPr w:rsidR="00551254" w:rsidRPr="002D511F" w:rsidSect="00562CE2">
      <w:headerReference w:type="default" r:id="rId20"/>
      <w:footerReference w:type="default" r:id="rId21"/>
      <w:type w:val="continuous"/>
      <w:pgSz w:w="11910" w:h="16840"/>
      <w:pgMar w:top="964" w:right="964" w:bottom="964" w:left="964"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0605" w14:textId="77777777" w:rsidR="00C44131" w:rsidRDefault="00C44131" w:rsidP="0079276E">
      <w:r>
        <w:separator/>
      </w:r>
    </w:p>
  </w:endnote>
  <w:endnote w:type="continuationSeparator" w:id="0">
    <w:p w14:paraId="25A82553" w14:textId="77777777" w:rsidR="00C44131" w:rsidRDefault="00C4413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5FABA9B6" w14:textId="77777777" w:rsidR="002C53DF" w:rsidRDefault="002C53DF" w:rsidP="00395F7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9A98E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091197"/>
      <w:docPartObj>
        <w:docPartGallery w:val="Page Numbers (Bottom of Page)"/>
        <w:docPartUnique/>
      </w:docPartObj>
    </w:sdtPr>
    <w:sdtEndPr/>
    <w:sdtContent>
      <w:p w14:paraId="4344D927" w14:textId="77777777" w:rsidR="00562CE2" w:rsidRDefault="00562CE2">
        <w:pPr>
          <w:pStyle w:val="Pieddepage"/>
          <w:jc w:val="center"/>
        </w:pPr>
        <w:r>
          <w:fldChar w:fldCharType="begin"/>
        </w:r>
        <w:r>
          <w:instrText>PAGE   \* MERGEFORMAT</w:instrText>
        </w:r>
        <w:r>
          <w:fldChar w:fldCharType="separate"/>
        </w:r>
        <w:r w:rsidR="002B5B01">
          <w:rPr>
            <w:noProof/>
          </w:rPr>
          <w:t>1</w:t>
        </w:r>
        <w:r>
          <w:fldChar w:fldCharType="end"/>
        </w:r>
      </w:p>
    </w:sdtContent>
  </w:sdt>
  <w:p w14:paraId="434B9252" w14:textId="77777777" w:rsidR="00562CE2" w:rsidRDefault="00562C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066661"/>
      <w:docPartObj>
        <w:docPartGallery w:val="Page Numbers (Bottom of Page)"/>
        <w:docPartUnique/>
      </w:docPartObj>
    </w:sdtPr>
    <w:sdtEndPr/>
    <w:sdtContent>
      <w:p w14:paraId="6E6E5E0C" w14:textId="77777777" w:rsidR="00562CE2" w:rsidRDefault="00562CE2">
        <w:pPr>
          <w:pStyle w:val="Pieddepage"/>
          <w:jc w:val="center"/>
        </w:pPr>
        <w:r>
          <w:fldChar w:fldCharType="begin"/>
        </w:r>
        <w:r>
          <w:instrText>PAGE   \* MERGEFORMAT</w:instrText>
        </w:r>
        <w:r>
          <w:fldChar w:fldCharType="separate"/>
        </w:r>
        <w:r w:rsidR="002B5B01">
          <w:rPr>
            <w:noProof/>
          </w:rPr>
          <w:t>7</w:t>
        </w:r>
        <w:r>
          <w:fldChar w:fldCharType="end"/>
        </w:r>
      </w:p>
    </w:sdtContent>
  </w:sdt>
  <w:p w14:paraId="1B1AE0E2" w14:textId="77777777" w:rsidR="002C53DF" w:rsidRPr="009F692C"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1B4A" w14:textId="77777777" w:rsidR="00C44131" w:rsidRDefault="00C44131" w:rsidP="0079276E">
      <w:r>
        <w:separator/>
      </w:r>
    </w:p>
  </w:footnote>
  <w:footnote w:type="continuationSeparator" w:id="0">
    <w:p w14:paraId="705F654A" w14:textId="77777777" w:rsidR="00C44131" w:rsidRDefault="00C4413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F469" w14:textId="77777777" w:rsidR="00992DBA" w:rsidRDefault="00D93762" w:rsidP="00930B38">
    <w:pPr>
      <w:pStyle w:val="En-tte"/>
      <w:tabs>
        <w:tab w:val="clear" w:pos="4513"/>
      </w:tabs>
      <w:jc w:val="right"/>
      <w:rPr>
        <w:b/>
        <w:bCs/>
        <w:sz w:val="24"/>
        <w:szCs w:val="24"/>
      </w:rPr>
    </w:pPr>
    <w:r>
      <w:rPr>
        <w:noProof/>
        <w:lang w:eastAsia="fr-FR"/>
      </w:rPr>
      <w:drawing>
        <wp:anchor distT="0" distB="0" distL="114300" distR="114300" simplePos="0" relativeHeight="251666432" behindDoc="1" locked="0" layoutInCell="1" allowOverlap="1" wp14:anchorId="7BD0F299" wp14:editId="19F7CB20">
          <wp:simplePos x="0" y="0"/>
          <wp:positionH relativeFrom="column">
            <wp:posOffset>-174818</wp:posOffset>
          </wp:positionH>
          <wp:positionV relativeFrom="paragraph">
            <wp:posOffset>-19300</wp:posOffset>
          </wp:positionV>
          <wp:extent cx="3743608" cy="1189972"/>
          <wp:effectExtent l="0" t="0" r="317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_04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3743608" cy="1189972"/>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6BF911BF" w14:textId="77777777" w:rsidR="00992DBA" w:rsidRDefault="00992DBA" w:rsidP="00992DBA">
    <w:pPr>
      <w:pStyle w:val="En-tte"/>
      <w:tabs>
        <w:tab w:val="clear" w:pos="4513"/>
      </w:tabs>
      <w:jc w:val="right"/>
      <w:rPr>
        <w:b/>
        <w:bCs/>
        <w:sz w:val="24"/>
        <w:szCs w:val="24"/>
      </w:rPr>
    </w:pPr>
  </w:p>
  <w:p w14:paraId="4D2AAFAB" w14:textId="77777777" w:rsidR="00936E45" w:rsidRDefault="00936E45" w:rsidP="00936E45">
    <w:pPr>
      <w:pStyle w:val="ServiceInfoHeader"/>
    </w:pPr>
  </w:p>
  <w:p w14:paraId="79A20C0F" w14:textId="77777777" w:rsidR="0079276E" w:rsidRPr="00936E45" w:rsidRDefault="009C141C" w:rsidP="0042101F">
    <w:pPr>
      <w:pStyle w:val="ServiceInfoHeader"/>
    </w:pPr>
    <w:r>
      <w:br/>
    </w:r>
  </w:p>
  <w:p w14:paraId="58B58C97" w14:textId="77777777"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7CEF"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numFmt w:val="bullet"/>
      <w:lvlText w:val="◇"/>
      <w:lvlJc w:val="left"/>
      <w:pPr>
        <w:ind w:left="240" w:hanging="240"/>
      </w:pPr>
      <w:rPr>
        <w:rFonts w:ascii="Arial" w:hAnsi="Arial" w:cs="Arial"/>
        <w:b w:val="0"/>
        <w:bCs w:val="0"/>
        <w:w w:val="66"/>
        <w:sz w:val="22"/>
        <w:szCs w:val="22"/>
      </w:rPr>
    </w:lvl>
    <w:lvl w:ilvl="1">
      <w:numFmt w:val="bullet"/>
      <w:lvlText w:val="•"/>
      <w:lvlJc w:val="left"/>
      <w:pPr>
        <w:ind w:left="955" w:hanging="240"/>
      </w:pPr>
    </w:lvl>
    <w:lvl w:ilvl="2">
      <w:numFmt w:val="bullet"/>
      <w:lvlText w:val="•"/>
      <w:lvlJc w:val="left"/>
      <w:pPr>
        <w:ind w:left="1670" w:hanging="240"/>
      </w:pPr>
    </w:lvl>
    <w:lvl w:ilvl="3">
      <w:numFmt w:val="bullet"/>
      <w:lvlText w:val="•"/>
      <w:lvlJc w:val="left"/>
      <w:pPr>
        <w:ind w:left="2385" w:hanging="240"/>
      </w:pPr>
    </w:lvl>
    <w:lvl w:ilvl="4">
      <w:numFmt w:val="bullet"/>
      <w:lvlText w:val="•"/>
      <w:lvlJc w:val="left"/>
      <w:pPr>
        <w:ind w:left="3100" w:hanging="240"/>
      </w:pPr>
    </w:lvl>
    <w:lvl w:ilvl="5">
      <w:numFmt w:val="bullet"/>
      <w:lvlText w:val="•"/>
      <w:lvlJc w:val="left"/>
      <w:pPr>
        <w:ind w:left="3815" w:hanging="240"/>
      </w:pPr>
    </w:lvl>
    <w:lvl w:ilvl="6">
      <w:numFmt w:val="bullet"/>
      <w:lvlText w:val="•"/>
      <w:lvlJc w:val="left"/>
      <w:pPr>
        <w:ind w:left="4530" w:hanging="240"/>
      </w:pPr>
    </w:lvl>
    <w:lvl w:ilvl="7">
      <w:numFmt w:val="bullet"/>
      <w:lvlText w:val="•"/>
      <w:lvlJc w:val="left"/>
      <w:pPr>
        <w:ind w:left="5245" w:hanging="240"/>
      </w:pPr>
    </w:lvl>
    <w:lvl w:ilvl="8">
      <w:numFmt w:val="bullet"/>
      <w:lvlText w:val="•"/>
      <w:lvlJc w:val="left"/>
      <w:pPr>
        <w:ind w:left="5960" w:hanging="240"/>
      </w:pPr>
    </w:lvl>
  </w:abstractNum>
  <w:abstractNum w:abstractNumId="2" w15:restartNumberingAfterBreak="0">
    <w:nsid w:val="00000403"/>
    <w:multiLevelType w:val="multilevel"/>
    <w:tmpl w:val="00000886"/>
    <w:lvl w:ilvl="0">
      <w:numFmt w:val="bullet"/>
      <w:lvlText w:val="◇"/>
      <w:lvlJc w:val="left"/>
      <w:pPr>
        <w:ind w:left="173" w:hanging="173"/>
      </w:pPr>
      <w:rPr>
        <w:rFonts w:ascii="Arial" w:hAnsi="Arial" w:cs="Arial"/>
        <w:b w:val="0"/>
        <w:bCs w:val="0"/>
        <w:w w:val="66"/>
        <w:sz w:val="22"/>
        <w:szCs w:val="22"/>
      </w:rPr>
    </w:lvl>
    <w:lvl w:ilvl="1">
      <w:numFmt w:val="bullet"/>
      <w:lvlText w:val="•"/>
      <w:lvlJc w:val="left"/>
      <w:pPr>
        <w:ind w:left="912" w:hanging="173"/>
      </w:pPr>
    </w:lvl>
    <w:lvl w:ilvl="2">
      <w:numFmt w:val="bullet"/>
      <w:lvlText w:val="•"/>
      <w:lvlJc w:val="left"/>
      <w:pPr>
        <w:ind w:left="1651" w:hanging="173"/>
      </w:pPr>
    </w:lvl>
    <w:lvl w:ilvl="3">
      <w:numFmt w:val="bullet"/>
      <w:lvlText w:val="•"/>
      <w:lvlJc w:val="left"/>
      <w:pPr>
        <w:ind w:left="2390" w:hanging="173"/>
      </w:pPr>
    </w:lvl>
    <w:lvl w:ilvl="4">
      <w:numFmt w:val="bullet"/>
      <w:lvlText w:val="•"/>
      <w:lvlJc w:val="left"/>
      <w:pPr>
        <w:ind w:left="3129" w:hanging="173"/>
      </w:pPr>
    </w:lvl>
    <w:lvl w:ilvl="5">
      <w:numFmt w:val="bullet"/>
      <w:lvlText w:val="•"/>
      <w:lvlJc w:val="left"/>
      <w:pPr>
        <w:ind w:left="3868" w:hanging="173"/>
      </w:pPr>
    </w:lvl>
    <w:lvl w:ilvl="6">
      <w:numFmt w:val="bullet"/>
      <w:lvlText w:val="•"/>
      <w:lvlJc w:val="left"/>
      <w:pPr>
        <w:ind w:left="4607" w:hanging="173"/>
      </w:pPr>
    </w:lvl>
    <w:lvl w:ilvl="7">
      <w:numFmt w:val="bullet"/>
      <w:lvlText w:val="•"/>
      <w:lvlJc w:val="left"/>
      <w:pPr>
        <w:ind w:left="5346" w:hanging="173"/>
      </w:pPr>
    </w:lvl>
    <w:lvl w:ilvl="8">
      <w:numFmt w:val="bullet"/>
      <w:lvlText w:val="•"/>
      <w:lvlJc w:val="left"/>
      <w:pPr>
        <w:ind w:left="6085" w:hanging="173"/>
      </w:pPr>
    </w:lvl>
  </w:abstractNum>
  <w:abstractNum w:abstractNumId="3" w15:restartNumberingAfterBreak="0">
    <w:nsid w:val="00000404"/>
    <w:multiLevelType w:val="multilevel"/>
    <w:tmpl w:val="00000887"/>
    <w:lvl w:ilvl="0">
      <w:numFmt w:val="bullet"/>
      <w:lvlText w:val="◇"/>
      <w:lvlJc w:val="left"/>
      <w:pPr>
        <w:ind w:left="200" w:hanging="231"/>
      </w:pPr>
      <w:rPr>
        <w:rFonts w:ascii="Arial" w:hAnsi="Arial" w:cs="Arial"/>
        <w:b w:val="0"/>
        <w:bCs w:val="0"/>
        <w:w w:val="66"/>
        <w:sz w:val="22"/>
        <w:szCs w:val="22"/>
      </w:rPr>
    </w:lvl>
    <w:lvl w:ilvl="1">
      <w:numFmt w:val="bullet"/>
      <w:lvlText w:val="•"/>
      <w:lvlJc w:val="left"/>
      <w:pPr>
        <w:ind w:left="939" w:hanging="231"/>
      </w:pPr>
    </w:lvl>
    <w:lvl w:ilvl="2">
      <w:numFmt w:val="bullet"/>
      <w:lvlText w:val="•"/>
      <w:lvlJc w:val="left"/>
      <w:pPr>
        <w:ind w:left="1678" w:hanging="231"/>
      </w:pPr>
    </w:lvl>
    <w:lvl w:ilvl="3">
      <w:numFmt w:val="bullet"/>
      <w:lvlText w:val="•"/>
      <w:lvlJc w:val="left"/>
      <w:pPr>
        <w:ind w:left="2417" w:hanging="231"/>
      </w:pPr>
    </w:lvl>
    <w:lvl w:ilvl="4">
      <w:numFmt w:val="bullet"/>
      <w:lvlText w:val="•"/>
      <w:lvlJc w:val="left"/>
      <w:pPr>
        <w:ind w:left="3156" w:hanging="231"/>
      </w:pPr>
    </w:lvl>
    <w:lvl w:ilvl="5">
      <w:numFmt w:val="bullet"/>
      <w:lvlText w:val="•"/>
      <w:lvlJc w:val="left"/>
      <w:pPr>
        <w:ind w:left="3895" w:hanging="231"/>
      </w:pPr>
    </w:lvl>
    <w:lvl w:ilvl="6">
      <w:numFmt w:val="bullet"/>
      <w:lvlText w:val="•"/>
      <w:lvlJc w:val="left"/>
      <w:pPr>
        <w:ind w:left="4634" w:hanging="231"/>
      </w:pPr>
    </w:lvl>
    <w:lvl w:ilvl="7">
      <w:numFmt w:val="bullet"/>
      <w:lvlText w:val="•"/>
      <w:lvlJc w:val="left"/>
      <w:pPr>
        <w:ind w:left="5373" w:hanging="231"/>
      </w:pPr>
    </w:lvl>
    <w:lvl w:ilvl="8">
      <w:numFmt w:val="bullet"/>
      <w:lvlText w:val="•"/>
      <w:lvlJc w:val="left"/>
      <w:pPr>
        <w:ind w:left="6112" w:hanging="231"/>
      </w:pPr>
    </w:lvl>
  </w:abstractNum>
  <w:abstractNum w:abstractNumId="4" w15:restartNumberingAfterBreak="0">
    <w:nsid w:val="00000405"/>
    <w:multiLevelType w:val="multilevel"/>
    <w:tmpl w:val="00000888"/>
    <w:lvl w:ilvl="0">
      <w:numFmt w:val="bullet"/>
      <w:lvlText w:val="◇"/>
      <w:lvlJc w:val="left"/>
      <w:pPr>
        <w:ind w:left="260" w:hanging="260"/>
      </w:pPr>
      <w:rPr>
        <w:rFonts w:ascii="Arial" w:hAnsi="Arial" w:cs="Arial"/>
        <w:b w:val="0"/>
        <w:bCs w:val="0"/>
        <w:w w:val="66"/>
        <w:sz w:val="22"/>
        <w:szCs w:val="22"/>
      </w:rPr>
    </w:lvl>
    <w:lvl w:ilvl="1">
      <w:numFmt w:val="bullet"/>
      <w:lvlText w:val="•"/>
      <w:lvlJc w:val="left"/>
      <w:pPr>
        <w:ind w:left="974" w:hanging="260"/>
      </w:pPr>
    </w:lvl>
    <w:lvl w:ilvl="2">
      <w:numFmt w:val="bullet"/>
      <w:lvlText w:val="•"/>
      <w:lvlJc w:val="left"/>
      <w:pPr>
        <w:ind w:left="1687" w:hanging="260"/>
      </w:pPr>
    </w:lvl>
    <w:lvl w:ilvl="3">
      <w:numFmt w:val="bullet"/>
      <w:lvlText w:val="•"/>
      <w:lvlJc w:val="left"/>
      <w:pPr>
        <w:ind w:left="2400" w:hanging="260"/>
      </w:pPr>
    </w:lvl>
    <w:lvl w:ilvl="4">
      <w:numFmt w:val="bullet"/>
      <w:lvlText w:val="•"/>
      <w:lvlJc w:val="left"/>
      <w:pPr>
        <w:ind w:left="3113" w:hanging="260"/>
      </w:pPr>
    </w:lvl>
    <w:lvl w:ilvl="5">
      <w:numFmt w:val="bullet"/>
      <w:lvlText w:val="•"/>
      <w:lvlJc w:val="left"/>
      <w:pPr>
        <w:ind w:left="3826" w:hanging="260"/>
      </w:pPr>
    </w:lvl>
    <w:lvl w:ilvl="6">
      <w:numFmt w:val="bullet"/>
      <w:lvlText w:val="•"/>
      <w:lvlJc w:val="left"/>
      <w:pPr>
        <w:ind w:left="4539" w:hanging="260"/>
      </w:pPr>
    </w:lvl>
    <w:lvl w:ilvl="7">
      <w:numFmt w:val="bullet"/>
      <w:lvlText w:val="•"/>
      <w:lvlJc w:val="left"/>
      <w:pPr>
        <w:ind w:left="5252" w:hanging="260"/>
      </w:pPr>
    </w:lvl>
    <w:lvl w:ilvl="8">
      <w:numFmt w:val="bullet"/>
      <w:lvlText w:val="•"/>
      <w:lvlJc w:val="left"/>
      <w:pPr>
        <w:ind w:left="5965" w:hanging="260"/>
      </w:pPr>
    </w:lvl>
  </w:abstractNum>
  <w:abstractNum w:abstractNumId="5" w15:restartNumberingAfterBreak="0">
    <w:nsid w:val="00000406"/>
    <w:multiLevelType w:val="multilevel"/>
    <w:tmpl w:val="00000889"/>
    <w:lvl w:ilvl="0">
      <w:numFmt w:val="bullet"/>
      <w:lvlText w:val="◇"/>
      <w:lvlJc w:val="left"/>
      <w:pPr>
        <w:ind w:left="200" w:hanging="207"/>
      </w:pPr>
      <w:rPr>
        <w:rFonts w:ascii="Arial" w:hAnsi="Arial" w:cs="Arial"/>
        <w:b w:val="0"/>
        <w:bCs w:val="0"/>
        <w:w w:val="66"/>
        <w:sz w:val="22"/>
        <w:szCs w:val="22"/>
      </w:rPr>
    </w:lvl>
    <w:lvl w:ilvl="1">
      <w:numFmt w:val="bullet"/>
      <w:lvlText w:val="•"/>
      <w:lvlJc w:val="left"/>
      <w:pPr>
        <w:ind w:left="939" w:hanging="207"/>
      </w:pPr>
    </w:lvl>
    <w:lvl w:ilvl="2">
      <w:numFmt w:val="bullet"/>
      <w:lvlText w:val="•"/>
      <w:lvlJc w:val="left"/>
      <w:pPr>
        <w:ind w:left="1678" w:hanging="207"/>
      </w:pPr>
    </w:lvl>
    <w:lvl w:ilvl="3">
      <w:numFmt w:val="bullet"/>
      <w:lvlText w:val="•"/>
      <w:lvlJc w:val="left"/>
      <w:pPr>
        <w:ind w:left="2417" w:hanging="207"/>
      </w:pPr>
    </w:lvl>
    <w:lvl w:ilvl="4">
      <w:numFmt w:val="bullet"/>
      <w:lvlText w:val="•"/>
      <w:lvlJc w:val="left"/>
      <w:pPr>
        <w:ind w:left="3156" w:hanging="207"/>
      </w:pPr>
    </w:lvl>
    <w:lvl w:ilvl="5">
      <w:numFmt w:val="bullet"/>
      <w:lvlText w:val="•"/>
      <w:lvlJc w:val="left"/>
      <w:pPr>
        <w:ind w:left="3895" w:hanging="207"/>
      </w:pPr>
    </w:lvl>
    <w:lvl w:ilvl="6">
      <w:numFmt w:val="bullet"/>
      <w:lvlText w:val="•"/>
      <w:lvlJc w:val="left"/>
      <w:pPr>
        <w:ind w:left="4634" w:hanging="207"/>
      </w:pPr>
    </w:lvl>
    <w:lvl w:ilvl="7">
      <w:numFmt w:val="bullet"/>
      <w:lvlText w:val="•"/>
      <w:lvlJc w:val="left"/>
      <w:pPr>
        <w:ind w:left="5373" w:hanging="207"/>
      </w:pPr>
    </w:lvl>
    <w:lvl w:ilvl="8">
      <w:numFmt w:val="bullet"/>
      <w:lvlText w:val="•"/>
      <w:lvlJc w:val="left"/>
      <w:pPr>
        <w:ind w:left="6112" w:hanging="207"/>
      </w:pPr>
    </w:lvl>
  </w:abstractNum>
  <w:abstractNum w:abstractNumId="6" w15:restartNumberingAfterBreak="0">
    <w:nsid w:val="00000407"/>
    <w:multiLevelType w:val="multilevel"/>
    <w:tmpl w:val="0000088A"/>
    <w:lvl w:ilvl="0">
      <w:start w:val="1"/>
      <w:numFmt w:val="decimal"/>
      <w:lvlText w:val="%1"/>
      <w:lvlJc w:val="left"/>
      <w:pPr>
        <w:ind w:left="1079" w:hanging="370"/>
      </w:pPr>
    </w:lvl>
    <w:lvl w:ilvl="1">
      <w:start w:val="1"/>
      <w:numFmt w:val="decimal"/>
      <w:lvlText w:val="%1.%2"/>
      <w:lvlJc w:val="left"/>
      <w:pPr>
        <w:ind w:left="1079" w:hanging="370"/>
      </w:pPr>
      <w:rPr>
        <w:rFonts w:ascii="Arial" w:hAnsi="Arial" w:cs="Arial"/>
        <w:b/>
        <w:bCs/>
        <w:color w:val="001F5F"/>
        <w:w w:val="100"/>
        <w:sz w:val="22"/>
        <w:szCs w:val="22"/>
      </w:rPr>
    </w:lvl>
    <w:lvl w:ilvl="2">
      <w:numFmt w:val="bullet"/>
      <w:lvlText w:val=""/>
      <w:lvlJc w:val="left"/>
      <w:pPr>
        <w:ind w:left="2639" w:hanging="284"/>
      </w:pPr>
      <w:rPr>
        <w:rFonts w:ascii="Symbol" w:hAnsi="Symbol" w:cs="Symbol"/>
        <w:b w:val="0"/>
        <w:bCs w:val="0"/>
        <w:w w:val="100"/>
        <w:sz w:val="22"/>
        <w:szCs w:val="22"/>
      </w:rPr>
    </w:lvl>
    <w:lvl w:ilvl="3">
      <w:numFmt w:val="bullet"/>
      <w:lvlText w:val="•"/>
      <w:lvlJc w:val="left"/>
      <w:pPr>
        <w:ind w:left="4910" w:hanging="284"/>
      </w:pPr>
    </w:lvl>
    <w:lvl w:ilvl="4">
      <w:numFmt w:val="bullet"/>
      <w:lvlText w:val="•"/>
      <w:lvlJc w:val="left"/>
      <w:pPr>
        <w:ind w:left="5721" w:hanging="284"/>
      </w:pPr>
    </w:lvl>
    <w:lvl w:ilvl="5">
      <w:numFmt w:val="bullet"/>
      <w:lvlText w:val="•"/>
      <w:lvlJc w:val="left"/>
      <w:pPr>
        <w:ind w:left="6532" w:hanging="284"/>
      </w:pPr>
    </w:lvl>
    <w:lvl w:ilvl="6">
      <w:numFmt w:val="bullet"/>
      <w:lvlText w:val="•"/>
      <w:lvlJc w:val="left"/>
      <w:pPr>
        <w:ind w:left="7343" w:hanging="284"/>
      </w:pPr>
    </w:lvl>
    <w:lvl w:ilvl="7">
      <w:numFmt w:val="bullet"/>
      <w:lvlText w:val="•"/>
      <w:lvlJc w:val="left"/>
      <w:pPr>
        <w:ind w:left="8154" w:hanging="284"/>
      </w:pPr>
    </w:lvl>
    <w:lvl w:ilvl="8">
      <w:numFmt w:val="bullet"/>
      <w:lvlText w:val="•"/>
      <w:lvlJc w:val="left"/>
      <w:pPr>
        <w:ind w:left="8964" w:hanging="284"/>
      </w:pPr>
    </w:lvl>
  </w:abstractNum>
  <w:abstractNum w:abstractNumId="7" w15:restartNumberingAfterBreak="0">
    <w:nsid w:val="00000408"/>
    <w:multiLevelType w:val="multilevel"/>
    <w:tmpl w:val="0000088B"/>
    <w:lvl w:ilvl="0">
      <w:numFmt w:val="bullet"/>
      <w:lvlText w:val="-"/>
      <w:lvlJc w:val="left"/>
      <w:pPr>
        <w:ind w:left="1413" w:hanging="137"/>
      </w:pPr>
      <w:rPr>
        <w:rFonts w:ascii="Arial" w:hAnsi="Arial" w:cs="Arial"/>
        <w:b w:val="0"/>
        <w:bCs w:val="0"/>
        <w:w w:val="100"/>
        <w:sz w:val="22"/>
        <w:szCs w:val="22"/>
      </w:rPr>
    </w:lvl>
    <w:lvl w:ilvl="1">
      <w:numFmt w:val="bullet"/>
      <w:lvlText w:val="•"/>
      <w:lvlJc w:val="left"/>
      <w:pPr>
        <w:ind w:left="2030" w:hanging="137"/>
      </w:pPr>
    </w:lvl>
    <w:lvl w:ilvl="2">
      <w:numFmt w:val="bullet"/>
      <w:lvlText w:val="•"/>
      <w:lvlJc w:val="left"/>
      <w:pPr>
        <w:ind w:left="2981" w:hanging="137"/>
      </w:pPr>
    </w:lvl>
    <w:lvl w:ilvl="3">
      <w:numFmt w:val="bullet"/>
      <w:lvlText w:val="•"/>
      <w:lvlJc w:val="left"/>
      <w:pPr>
        <w:ind w:left="3931" w:hanging="137"/>
      </w:pPr>
    </w:lvl>
    <w:lvl w:ilvl="4">
      <w:numFmt w:val="bullet"/>
      <w:lvlText w:val="•"/>
      <w:lvlJc w:val="left"/>
      <w:pPr>
        <w:ind w:left="4882" w:hanging="137"/>
      </w:pPr>
    </w:lvl>
    <w:lvl w:ilvl="5">
      <w:numFmt w:val="bullet"/>
      <w:lvlText w:val="•"/>
      <w:lvlJc w:val="left"/>
      <w:pPr>
        <w:ind w:left="5833" w:hanging="137"/>
      </w:pPr>
    </w:lvl>
    <w:lvl w:ilvl="6">
      <w:numFmt w:val="bullet"/>
      <w:lvlText w:val="•"/>
      <w:lvlJc w:val="left"/>
      <w:pPr>
        <w:ind w:left="6783" w:hanging="137"/>
      </w:pPr>
    </w:lvl>
    <w:lvl w:ilvl="7">
      <w:numFmt w:val="bullet"/>
      <w:lvlText w:val="•"/>
      <w:lvlJc w:val="left"/>
      <w:pPr>
        <w:ind w:left="7734" w:hanging="137"/>
      </w:pPr>
    </w:lvl>
    <w:lvl w:ilvl="8">
      <w:numFmt w:val="bullet"/>
      <w:lvlText w:val="•"/>
      <w:lvlJc w:val="left"/>
      <w:pPr>
        <w:ind w:left="8685" w:hanging="137"/>
      </w:pPr>
    </w:lvl>
  </w:abstractNum>
  <w:abstractNum w:abstractNumId="8" w15:restartNumberingAfterBreak="0">
    <w:nsid w:val="01FB1DBF"/>
    <w:multiLevelType w:val="hybridMultilevel"/>
    <w:tmpl w:val="11BA7D7E"/>
    <w:lvl w:ilvl="0" w:tplc="36082886">
      <w:start w:val="1"/>
      <w:numFmt w:val="lowerLetter"/>
      <w:lvlText w:val="%1)"/>
      <w:lvlJc w:val="left"/>
      <w:pPr>
        <w:ind w:left="2484" w:hanging="360"/>
      </w:pPr>
      <w:rPr>
        <w:rFonts w:hint="default"/>
        <w:b/>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15:restartNumberingAfterBreak="0">
    <w:nsid w:val="08AF5CBD"/>
    <w:multiLevelType w:val="hybridMultilevel"/>
    <w:tmpl w:val="8EC4730A"/>
    <w:lvl w:ilvl="0" w:tplc="CAD84640">
      <w:start w:val="1"/>
      <w:numFmt w:val="upperRoman"/>
      <w:lvlText w:val="%1."/>
      <w:lvlJc w:val="left"/>
      <w:pPr>
        <w:ind w:left="1859" w:hanging="720"/>
      </w:pPr>
      <w:rPr>
        <w:rFonts w:hint="default"/>
        <w:color w:val="auto"/>
        <w:sz w:val="22"/>
      </w:rPr>
    </w:lvl>
    <w:lvl w:ilvl="1" w:tplc="040C0019" w:tentative="1">
      <w:start w:val="1"/>
      <w:numFmt w:val="lowerLetter"/>
      <w:lvlText w:val="%2."/>
      <w:lvlJc w:val="left"/>
      <w:pPr>
        <w:ind w:left="2219" w:hanging="360"/>
      </w:pPr>
    </w:lvl>
    <w:lvl w:ilvl="2" w:tplc="040C001B" w:tentative="1">
      <w:start w:val="1"/>
      <w:numFmt w:val="lowerRoman"/>
      <w:lvlText w:val="%3."/>
      <w:lvlJc w:val="right"/>
      <w:pPr>
        <w:ind w:left="2939" w:hanging="180"/>
      </w:pPr>
    </w:lvl>
    <w:lvl w:ilvl="3" w:tplc="040C000F" w:tentative="1">
      <w:start w:val="1"/>
      <w:numFmt w:val="decimal"/>
      <w:lvlText w:val="%4."/>
      <w:lvlJc w:val="left"/>
      <w:pPr>
        <w:ind w:left="3659" w:hanging="360"/>
      </w:pPr>
    </w:lvl>
    <w:lvl w:ilvl="4" w:tplc="040C0019" w:tentative="1">
      <w:start w:val="1"/>
      <w:numFmt w:val="lowerLetter"/>
      <w:lvlText w:val="%5."/>
      <w:lvlJc w:val="left"/>
      <w:pPr>
        <w:ind w:left="4379" w:hanging="360"/>
      </w:pPr>
    </w:lvl>
    <w:lvl w:ilvl="5" w:tplc="040C001B" w:tentative="1">
      <w:start w:val="1"/>
      <w:numFmt w:val="lowerRoman"/>
      <w:lvlText w:val="%6."/>
      <w:lvlJc w:val="right"/>
      <w:pPr>
        <w:ind w:left="5099" w:hanging="180"/>
      </w:pPr>
    </w:lvl>
    <w:lvl w:ilvl="6" w:tplc="040C000F" w:tentative="1">
      <w:start w:val="1"/>
      <w:numFmt w:val="decimal"/>
      <w:lvlText w:val="%7."/>
      <w:lvlJc w:val="left"/>
      <w:pPr>
        <w:ind w:left="5819" w:hanging="360"/>
      </w:pPr>
    </w:lvl>
    <w:lvl w:ilvl="7" w:tplc="040C0019" w:tentative="1">
      <w:start w:val="1"/>
      <w:numFmt w:val="lowerLetter"/>
      <w:lvlText w:val="%8."/>
      <w:lvlJc w:val="left"/>
      <w:pPr>
        <w:ind w:left="6539" w:hanging="360"/>
      </w:pPr>
    </w:lvl>
    <w:lvl w:ilvl="8" w:tplc="040C001B" w:tentative="1">
      <w:start w:val="1"/>
      <w:numFmt w:val="lowerRoman"/>
      <w:lvlText w:val="%9."/>
      <w:lvlJc w:val="right"/>
      <w:pPr>
        <w:ind w:left="7259" w:hanging="180"/>
      </w:pPr>
    </w:lvl>
  </w:abstractNum>
  <w:abstractNum w:abstractNumId="10" w15:restartNumberingAfterBreak="0">
    <w:nsid w:val="090F371B"/>
    <w:multiLevelType w:val="singleLevel"/>
    <w:tmpl w:val="A08A743E"/>
    <w:lvl w:ilvl="0">
      <w:start w:val="15"/>
      <w:numFmt w:val="bullet"/>
      <w:lvlText w:val="-"/>
      <w:lvlJc w:val="left"/>
      <w:pPr>
        <w:tabs>
          <w:tab w:val="num" w:pos="3894"/>
        </w:tabs>
        <w:ind w:left="3894" w:hanging="360"/>
      </w:pPr>
      <w:rPr>
        <w:rFonts w:ascii="Times New Roman" w:hAnsi="Times New Roman" w:hint="default"/>
        <w:u w:val="none"/>
      </w:rPr>
    </w:lvl>
  </w:abstractNum>
  <w:abstractNum w:abstractNumId="11" w15:restartNumberingAfterBreak="0">
    <w:nsid w:val="1980670E"/>
    <w:multiLevelType w:val="singleLevel"/>
    <w:tmpl w:val="AC5E0346"/>
    <w:lvl w:ilvl="0">
      <w:start w:val="2"/>
      <w:numFmt w:val="bullet"/>
      <w:lvlText w:val="-"/>
      <w:lvlJc w:val="left"/>
      <w:pPr>
        <w:tabs>
          <w:tab w:val="num" w:pos="1494"/>
        </w:tabs>
        <w:ind w:left="1494" w:hanging="360"/>
      </w:pPr>
      <w:rPr>
        <w:rFonts w:ascii="Times New Roman" w:hAnsi="Times New Roman" w:hint="default"/>
      </w:rPr>
    </w:lvl>
  </w:abstractNum>
  <w:abstractNum w:abstractNumId="1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AB7262"/>
    <w:multiLevelType w:val="hybridMultilevel"/>
    <w:tmpl w:val="C3B6A520"/>
    <w:lvl w:ilvl="0" w:tplc="B490699A">
      <w:start w:val="1"/>
      <w:numFmt w:val="upperRoman"/>
      <w:lvlText w:val="%1."/>
      <w:lvlJc w:val="left"/>
      <w:pPr>
        <w:ind w:left="1080" w:hanging="72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1B3E3F"/>
    <w:multiLevelType w:val="hybridMultilevel"/>
    <w:tmpl w:val="6CC40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A5A4B"/>
    <w:multiLevelType w:val="hybridMultilevel"/>
    <w:tmpl w:val="590EC466"/>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313E5BE4"/>
    <w:multiLevelType w:val="hybridMultilevel"/>
    <w:tmpl w:val="40D8FBFA"/>
    <w:lvl w:ilvl="0" w:tplc="823A79A6">
      <w:start w:val="1"/>
      <w:numFmt w:val="bullet"/>
      <w:lvlText w:val=""/>
      <w:lvlJc w:val="left"/>
      <w:pPr>
        <w:ind w:left="1848" w:firstLine="2121"/>
      </w:pPr>
      <w:rPr>
        <w:rFonts w:ascii="Symbol" w:hAnsi="Symbol" w:hint="default"/>
      </w:rPr>
    </w:lvl>
    <w:lvl w:ilvl="1" w:tplc="040C0003">
      <w:start w:val="1"/>
      <w:numFmt w:val="bullet"/>
      <w:lvlText w:val="o"/>
      <w:lvlJc w:val="left"/>
      <w:pPr>
        <w:ind w:left="4278" w:hanging="360"/>
      </w:pPr>
      <w:rPr>
        <w:rFonts w:ascii="Courier New" w:hAnsi="Courier New" w:cs="Courier New" w:hint="default"/>
      </w:rPr>
    </w:lvl>
    <w:lvl w:ilvl="2" w:tplc="040C0005" w:tentative="1">
      <w:start w:val="1"/>
      <w:numFmt w:val="bullet"/>
      <w:lvlText w:val=""/>
      <w:lvlJc w:val="left"/>
      <w:pPr>
        <w:ind w:left="4998" w:hanging="360"/>
      </w:pPr>
      <w:rPr>
        <w:rFonts w:ascii="Wingdings" w:hAnsi="Wingdings" w:hint="default"/>
      </w:rPr>
    </w:lvl>
    <w:lvl w:ilvl="3" w:tplc="040C0001">
      <w:start w:val="1"/>
      <w:numFmt w:val="bullet"/>
      <w:lvlText w:val=""/>
      <w:lvlJc w:val="left"/>
      <w:pPr>
        <w:ind w:left="5718" w:hanging="360"/>
      </w:pPr>
      <w:rPr>
        <w:rFonts w:ascii="Symbol" w:hAnsi="Symbol" w:hint="default"/>
      </w:rPr>
    </w:lvl>
    <w:lvl w:ilvl="4" w:tplc="040C0003" w:tentative="1">
      <w:start w:val="1"/>
      <w:numFmt w:val="bullet"/>
      <w:lvlText w:val="o"/>
      <w:lvlJc w:val="left"/>
      <w:pPr>
        <w:ind w:left="6438" w:hanging="360"/>
      </w:pPr>
      <w:rPr>
        <w:rFonts w:ascii="Courier New" w:hAnsi="Courier New" w:cs="Courier New" w:hint="default"/>
      </w:rPr>
    </w:lvl>
    <w:lvl w:ilvl="5" w:tplc="040C0005" w:tentative="1">
      <w:start w:val="1"/>
      <w:numFmt w:val="bullet"/>
      <w:lvlText w:val=""/>
      <w:lvlJc w:val="left"/>
      <w:pPr>
        <w:ind w:left="7158" w:hanging="360"/>
      </w:pPr>
      <w:rPr>
        <w:rFonts w:ascii="Wingdings" w:hAnsi="Wingdings" w:hint="default"/>
      </w:rPr>
    </w:lvl>
    <w:lvl w:ilvl="6" w:tplc="040C0001" w:tentative="1">
      <w:start w:val="1"/>
      <w:numFmt w:val="bullet"/>
      <w:lvlText w:val=""/>
      <w:lvlJc w:val="left"/>
      <w:pPr>
        <w:ind w:left="7878" w:hanging="360"/>
      </w:pPr>
      <w:rPr>
        <w:rFonts w:ascii="Symbol" w:hAnsi="Symbol" w:hint="default"/>
      </w:rPr>
    </w:lvl>
    <w:lvl w:ilvl="7" w:tplc="040C0003" w:tentative="1">
      <w:start w:val="1"/>
      <w:numFmt w:val="bullet"/>
      <w:lvlText w:val="o"/>
      <w:lvlJc w:val="left"/>
      <w:pPr>
        <w:ind w:left="8598" w:hanging="360"/>
      </w:pPr>
      <w:rPr>
        <w:rFonts w:ascii="Courier New" w:hAnsi="Courier New" w:cs="Courier New" w:hint="default"/>
      </w:rPr>
    </w:lvl>
    <w:lvl w:ilvl="8" w:tplc="040C0005" w:tentative="1">
      <w:start w:val="1"/>
      <w:numFmt w:val="bullet"/>
      <w:lvlText w:val=""/>
      <w:lvlJc w:val="left"/>
      <w:pPr>
        <w:ind w:left="9318" w:hanging="360"/>
      </w:pPr>
      <w:rPr>
        <w:rFonts w:ascii="Wingdings" w:hAnsi="Wingdings" w:hint="default"/>
      </w:rPr>
    </w:lvl>
  </w:abstractNum>
  <w:abstractNum w:abstractNumId="17" w15:restartNumberingAfterBreak="0">
    <w:nsid w:val="37700DA0"/>
    <w:multiLevelType w:val="multilevel"/>
    <w:tmpl w:val="ACDE2FD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8" w15:restartNumberingAfterBreak="0">
    <w:nsid w:val="3B2A7778"/>
    <w:multiLevelType w:val="hybridMultilevel"/>
    <w:tmpl w:val="FC10A3E0"/>
    <w:lvl w:ilvl="0" w:tplc="D16C9D7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0" w15:restartNumberingAfterBreak="0">
    <w:nsid w:val="3E6861EA"/>
    <w:multiLevelType w:val="multilevel"/>
    <w:tmpl w:val="127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D5988"/>
    <w:multiLevelType w:val="hybridMultilevel"/>
    <w:tmpl w:val="DCD46690"/>
    <w:lvl w:ilvl="0" w:tplc="4DBE05DA">
      <w:start w:val="1"/>
      <w:numFmt w:val="bullet"/>
      <w:lvlText w:val="-"/>
      <w:lvlJc w:val="left"/>
      <w:pPr>
        <w:ind w:left="1636" w:hanging="360"/>
      </w:pPr>
      <w:rPr>
        <w:rFont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2" w15:restartNumberingAfterBreak="0">
    <w:nsid w:val="3F781700"/>
    <w:multiLevelType w:val="singleLevel"/>
    <w:tmpl w:val="18561576"/>
    <w:lvl w:ilvl="0">
      <w:start w:val="1"/>
      <w:numFmt w:val="bullet"/>
      <w:lvlText w:val="-"/>
      <w:lvlJc w:val="left"/>
      <w:pPr>
        <w:tabs>
          <w:tab w:val="num" w:pos="1800"/>
        </w:tabs>
        <w:ind w:left="1800" w:hanging="360"/>
      </w:pPr>
      <w:rPr>
        <w:rFonts w:ascii="Times New Roman" w:hAnsi="Times New Roman" w:hint="default"/>
      </w:rPr>
    </w:lvl>
  </w:abstractNum>
  <w:abstractNum w:abstractNumId="23" w15:restartNumberingAfterBreak="0">
    <w:nsid w:val="453E2F4F"/>
    <w:multiLevelType w:val="singleLevel"/>
    <w:tmpl w:val="4DBE05DA"/>
    <w:lvl w:ilvl="0">
      <w:start w:val="1"/>
      <w:numFmt w:val="bullet"/>
      <w:lvlText w:val="-"/>
      <w:lvlJc w:val="left"/>
      <w:pPr>
        <w:tabs>
          <w:tab w:val="num" w:pos="1494"/>
        </w:tabs>
        <w:ind w:left="1494" w:hanging="360"/>
      </w:pPr>
      <w:rPr>
        <w:rFonts w:hint="default"/>
      </w:rPr>
    </w:lvl>
  </w:abstractNum>
  <w:abstractNum w:abstractNumId="24" w15:restartNumberingAfterBreak="0">
    <w:nsid w:val="487A2A4F"/>
    <w:multiLevelType w:val="hybridMultilevel"/>
    <w:tmpl w:val="E4D2E3BE"/>
    <w:lvl w:ilvl="0" w:tplc="5B66C06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DB353F"/>
    <w:multiLevelType w:val="hybridMultilevel"/>
    <w:tmpl w:val="25CA0A10"/>
    <w:lvl w:ilvl="0" w:tplc="01DCADB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2A2D73"/>
    <w:multiLevelType w:val="singleLevel"/>
    <w:tmpl w:val="B2027900"/>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469080E"/>
    <w:multiLevelType w:val="hybridMultilevel"/>
    <w:tmpl w:val="6E9271BA"/>
    <w:lvl w:ilvl="0" w:tplc="040C000D">
      <w:start w:val="1"/>
      <w:numFmt w:val="bullet"/>
      <w:lvlText w:val=""/>
      <w:lvlJc w:val="left"/>
      <w:pPr>
        <w:ind w:left="3564" w:hanging="360"/>
      </w:pPr>
      <w:rPr>
        <w:rFonts w:ascii="Wingdings" w:hAnsi="Wingdings" w:hint="default"/>
      </w:rPr>
    </w:lvl>
    <w:lvl w:ilvl="1" w:tplc="040C0003" w:tentative="1">
      <w:start w:val="1"/>
      <w:numFmt w:val="bullet"/>
      <w:lvlText w:val="o"/>
      <w:lvlJc w:val="left"/>
      <w:pPr>
        <w:ind w:left="4284" w:hanging="360"/>
      </w:pPr>
      <w:rPr>
        <w:rFonts w:ascii="Courier New" w:hAnsi="Courier New" w:cs="Courier New" w:hint="default"/>
      </w:rPr>
    </w:lvl>
    <w:lvl w:ilvl="2" w:tplc="040C0005" w:tentative="1">
      <w:start w:val="1"/>
      <w:numFmt w:val="bullet"/>
      <w:lvlText w:val=""/>
      <w:lvlJc w:val="left"/>
      <w:pPr>
        <w:ind w:left="5004" w:hanging="360"/>
      </w:pPr>
      <w:rPr>
        <w:rFonts w:ascii="Wingdings" w:hAnsi="Wingdings" w:hint="default"/>
      </w:rPr>
    </w:lvl>
    <w:lvl w:ilvl="3" w:tplc="040C0001" w:tentative="1">
      <w:start w:val="1"/>
      <w:numFmt w:val="bullet"/>
      <w:lvlText w:val=""/>
      <w:lvlJc w:val="left"/>
      <w:pPr>
        <w:ind w:left="5724" w:hanging="360"/>
      </w:pPr>
      <w:rPr>
        <w:rFonts w:ascii="Symbol" w:hAnsi="Symbol" w:hint="default"/>
      </w:rPr>
    </w:lvl>
    <w:lvl w:ilvl="4" w:tplc="040C0003" w:tentative="1">
      <w:start w:val="1"/>
      <w:numFmt w:val="bullet"/>
      <w:lvlText w:val="o"/>
      <w:lvlJc w:val="left"/>
      <w:pPr>
        <w:ind w:left="6444" w:hanging="360"/>
      </w:pPr>
      <w:rPr>
        <w:rFonts w:ascii="Courier New" w:hAnsi="Courier New" w:cs="Courier New" w:hint="default"/>
      </w:rPr>
    </w:lvl>
    <w:lvl w:ilvl="5" w:tplc="040C0005" w:tentative="1">
      <w:start w:val="1"/>
      <w:numFmt w:val="bullet"/>
      <w:lvlText w:val=""/>
      <w:lvlJc w:val="left"/>
      <w:pPr>
        <w:ind w:left="7164" w:hanging="360"/>
      </w:pPr>
      <w:rPr>
        <w:rFonts w:ascii="Wingdings" w:hAnsi="Wingdings" w:hint="default"/>
      </w:rPr>
    </w:lvl>
    <w:lvl w:ilvl="6" w:tplc="040C0001" w:tentative="1">
      <w:start w:val="1"/>
      <w:numFmt w:val="bullet"/>
      <w:lvlText w:val=""/>
      <w:lvlJc w:val="left"/>
      <w:pPr>
        <w:ind w:left="7884" w:hanging="360"/>
      </w:pPr>
      <w:rPr>
        <w:rFonts w:ascii="Symbol" w:hAnsi="Symbol" w:hint="default"/>
      </w:rPr>
    </w:lvl>
    <w:lvl w:ilvl="7" w:tplc="040C0003" w:tentative="1">
      <w:start w:val="1"/>
      <w:numFmt w:val="bullet"/>
      <w:lvlText w:val="o"/>
      <w:lvlJc w:val="left"/>
      <w:pPr>
        <w:ind w:left="8604" w:hanging="360"/>
      </w:pPr>
      <w:rPr>
        <w:rFonts w:ascii="Courier New" w:hAnsi="Courier New" w:cs="Courier New" w:hint="default"/>
      </w:rPr>
    </w:lvl>
    <w:lvl w:ilvl="8" w:tplc="040C0005" w:tentative="1">
      <w:start w:val="1"/>
      <w:numFmt w:val="bullet"/>
      <w:lvlText w:val=""/>
      <w:lvlJc w:val="left"/>
      <w:pPr>
        <w:ind w:left="9324" w:hanging="360"/>
      </w:pPr>
      <w:rPr>
        <w:rFonts w:ascii="Wingdings" w:hAnsi="Wingdings" w:hint="default"/>
      </w:rPr>
    </w:lvl>
  </w:abstractNum>
  <w:abstractNum w:abstractNumId="2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C30B82"/>
    <w:multiLevelType w:val="singleLevel"/>
    <w:tmpl w:val="357E8652"/>
    <w:lvl w:ilvl="0">
      <w:numFmt w:val="bullet"/>
      <w:lvlText w:val="-"/>
      <w:lvlJc w:val="left"/>
      <w:pPr>
        <w:tabs>
          <w:tab w:val="num" w:pos="1494"/>
        </w:tabs>
        <w:ind w:left="1494" w:hanging="360"/>
      </w:pPr>
      <w:rPr>
        <w:rFonts w:ascii="Times New Roman" w:hAnsi="Times New Roman" w:hint="default"/>
      </w:rPr>
    </w:lvl>
  </w:abstractNum>
  <w:abstractNum w:abstractNumId="31" w15:restartNumberingAfterBreak="0">
    <w:nsid w:val="693568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3C68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AC422E"/>
    <w:multiLevelType w:val="multilevel"/>
    <w:tmpl w:val="243A2E8C"/>
    <w:lvl w:ilvl="0">
      <w:start w:val="1"/>
      <w:numFmt w:val="bullet"/>
      <w:lvlText w:val="o"/>
      <w:lvlJc w:val="left"/>
      <w:pPr>
        <w:tabs>
          <w:tab w:val="num" w:pos="1211"/>
        </w:tabs>
        <w:ind w:left="1211" w:hanging="360"/>
      </w:pPr>
      <w:rPr>
        <w:rFonts w:ascii="Courier New" w:hAnsi="Courier New" w:cs="Courier New"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4" w15:restartNumberingAfterBreak="0">
    <w:nsid w:val="6C0B414D"/>
    <w:multiLevelType w:val="hybridMultilevel"/>
    <w:tmpl w:val="C0FCF486"/>
    <w:lvl w:ilvl="0" w:tplc="040C000B">
      <w:start w:val="1"/>
      <w:numFmt w:val="bullet"/>
      <w:lvlText w:val=""/>
      <w:lvlJc w:val="left"/>
      <w:pPr>
        <w:ind w:left="149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6E5857"/>
    <w:multiLevelType w:val="hybridMultilevel"/>
    <w:tmpl w:val="90FC9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3A6655"/>
    <w:multiLevelType w:val="hybridMultilevel"/>
    <w:tmpl w:val="4F7CD9B6"/>
    <w:lvl w:ilvl="0" w:tplc="4DBE05DA">
      <w:start w:val="1"/>
      <w:numFmt w:val="bullet"/>
      <w:lvlText w:val="-"/>
      <w:lvlJc w:val="left"/>
      <w:pPr>
        <w:ind w:left="1636" w:hanging="360"/>
      </w:pPr>
      <w:rPr>
        <w:rFont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B4423FB"/>
    <w:multiLevelType w:val="hybridMultilevel"/>
    <w:tmpl w:val="C43000C6"/>
    <w:lvl w:ilvl="0" w:tplc="E520C1D0">
      <w:start w:val="1"/>
      <w:numFmt w:val="upperRoman"/>
      <w:lvlText w:val="%1."/>
      <w:lvlJc w:val="left"/>
      <w:pPr>
        <w:ind w:left="1080" w:hanging="72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6"/>
  </w:num>
  <w:num w:numId="3">
    <w:abstractNumId w:val="29"/>
  </w:num>
  <w:num w:numId="4">
    <w:abstractNumId w:val="12"/>
  </w:num>
  <w:num w:numId="5">
    <w:abstractNumId w:val="24"/>
  </w:num>
  <w:num w:numId="6">
    <w:abstractNumId w:val="25"/>
  </w:num>
  <w:num w:numId="7">
    <w:abstractNumId w:val="31"/>
  </w:num>
  <w:num w:numId="8">
    <w:abstractNumId w:val="27"/>
  </w:num>
  <w:num w:numId="9">
    <w:abstractNumId w:val="23"/>
  </w:num>
  <w:num w:numId="10">
    <w:abstractNumId w:val="10"/>
  </w:num>
  <w:num w:numId="11">
    <w:abstractNumId w:val="11"/>
  </w:num>
  <w:num w:numId="12">
    <w:abstractNumId w:val="30"/>
  </w:num>
  <w:num w:numId="13">
    <w:abstractNumId w:val="22"/>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2"/>
  </w:num>
  <w:num w:numId="16">
    <w:abstractNumId w:val="18"/>
  </w:num>
  <w:num w:numId="17">
    <w:abstractNumId w:val="5"/>
  </w:num>
  <w:num w:numId="18">
    <w:abstractNumId w:val="4"/>
  </w:num>
  <w:num w:numId="19">
    <w:abstractNumId w:val="3"/>
  </w:num>
  <w:num w:numId="20">
    <w:abstractNumId w:val="2"/>
  </w:num>
  <w:num w:numId="21">
    <w:abstractNumId w:val="1"/>
  </w:num>
  <w:num w:numId="22">
    <w:abstractNumId w:val="7"/>
  </w:num>
  <w:num w:numId="23">
    <w:abstractNumId w:val="6"/>
  </w:num>
  <w:num w:numId="24">
    <w:abstractNumId w:val="9"/>
  </w:num>
  <w:num w:numId="25">
    <w:abstractNumId w:val="37"/>
  </w:num>
  <w:num w:numId="26">
    <w:abstractNumId w:val="13"/>
  </w:num>
  <w:num w:numId="27">
    <w:abstractNumId w:val="16"/>
  </w:num>
  <w:num w:numId="28">
    <w:abstractNumId w:val="21"/>
  </w:num>
  <w:num w:numId="29">
    <w:abstractNumId w:val="8"/>
  </w:num>
  <w:num w:numId="30">
    <w:abstractNumId w:val="36"/>
  </w:num>
  <w:num w:numId="31">
    <w:abstractNumId w:val="28"/>
  </w:num>
  <w:num w:numId="32">
    <w:abstractNumId w:val="15"/>
  </w:num>
  <w:num w:numId="33">
    <w:abstractNumId w:val="34"/>
  </w:num>
  <w:num w:numId="34">
    <w:abstractNumId w:val="17"/>
  </w:num>
  <w:num w:numId="35">
    <w:abstractNumId w:val="33"/>
  </w:num>
  <w:num w:numId="36">
    <w:abstractNumId w:val="35"/>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02E88"/>
    <w:rsid w:val="00014832"/>
    <w:rsid w:val="00015220"/>
    <w:rsid w:val="00016C02"/>
    <w:rsid w:val="00037A03"/>
    <w:rsid w:val="00045DCD"/>
    <w:rsid w:val="00046EC0"/>
    <w:rsid w:val="000478B5"/>
    <w:rsid w:val="00081F5E"/>
    <w:rsid w:val="000825AD"/>
    <w:rsid w:val="000924D0"/>
    <w:rsid w:val="000A02EC"/>
    <w:rsid w:val="001200FD"/>
    <w:rsid w:val="00146028"/>
    <w:rsid w:val="0014723C"/>
    <w:rsid w:val="00163FFD"/>
    <w:rsid w:val="001648E4"/>
    <w:rsid w:val="001828F7"/>
    <w:rsid w:val="001C79E5"/>
    <w:rsid w:val="001F209A"/>
    <w:rsid w:val="00201128"/>
    <w:rsid w:val="00202B2A"/>
    <w:rsid w:val="00225453"/>
    <w:rsid w:val="0024782C"/>
    <w:rsid w:val="00261045"/>
    <w:rsid w:val="0027553D"/>
    <w:rsid w:val="00283712"/>
    <w:rsid w:val="00290741"/>
    <w:rsid w:val="00290CE8"/>
    <w:rsid w:val="00293194"/>
    <w:rsid w:val="002A1697"/>
    <w:rsid w:val="002B5B01"/>
    <w:rsid w:val="002C53DF"/>
    <w:rsid w:val="002D511F"/>
    <w:rsid w:val="002F0CB9"/>
    <w:rsid w:val="00317C58"/>
    <w:rsid w:val="003240AC"/>
    <w:rsid w:val="00337299"/>
    <w:rsid w:val="003676AE"/>
    <w:rsid w:val="00375814"/>
    <w:rsid w:val="00377C56"/>
    <w:rsid w:val="003951DA"/>
    <w:rsid w:val="00395F7E"/>
    <w:rsid w:val="003A7BC3"/>
    <w:rsid w:val="003D1DE1"/>
    <w:rsid w:val="003D6FC8"/>
    <w:rsid w:val="003F2312"/>
    <w:rsid w:val="00400256"/>
    <w:rsid w:val="0042101F"/>
    <w:rsid w:val="004529DA"/>
    <w:rsid w:val="00452D76"/>
    <w:rsid w:val="004608CD"/>
    <w:rsid w:val="00460CA4"/>
    <w:rsid w:val="00462B66"/>
    <w:rsid w:val="004936AF"/>
    <w:rsid w:val="004B6D0E"/>
    <w:rsid w:val="004C5046"/>
    <w:rsid w:val="004C7346"/>
    <w:rsid w:val="004D0D46"/>
    <w:rsid w:val="004D1619"/>
    <w:rsid w:val="004E0EAA"/>
    <w:rsid w:val="004E7415"/>
    <w:rsid w:val="0050687E"/>
    <w:rsid w:val="00521BCD"/>
    <w:rsid w:val="00533FB0"/>
    <w:rsid w:val="00536C97"/>
    <w:rsid w:val="0054073A"/>
    <w:rsid w:val="00551254"/>
    <w:rsid w:val="00562CE2"/>
    <w:rsid w:val="005972E3"/>
    <w:rsid w:val="005B11B6"/>
    <w:rsid w:val="005B6F0D"/>
    <w:rsid w:val="005C4846"/>
    <w:rsid w:val="005E01FA"/>
    <w:rsid w:val="005E750D"/>
    <w:rsid w:val="005F2E98"/>
    <w:rsid w:val="005F469D"/>
    <w:rsid w:val="00601526"/>
    <w:rsid w:val="00625D93"/>
    <w:rsid w:val="006410BF"/>
    <w:rsid w:val="00651077"/>
    <w:rsid w:val="006859B0"/>
    <w:rsid w:val="006A4ADA"/>
    <w:rsid w:val="006B56AA"/>
    <w:rsid w:val="006D502A"/>
    <w:rsid w:val="006E455E"/>
    <w:rsid w:val="006F2701"/>
    <w:rsid w:val="0072435E"/>
    <w:rsid w:val="00734AD1"/>
    <w:rsid w:val="00742A03"/>
    <w:rsid w:val="0075526E"/>
    <w:rsid w:val="00763595"/>
    <w:rsid w:val="00771CF3"/>
    <w:rsid w:val="007815ED"/>
    <w:rsid w:val="00786605"/>
    <w:rsid w:val="0079276E"/>
    <w:rsid w:val="007B3E05"/>
    <w:rsid w:val="007B4F8D"/>
    <w:rsid w:val="007B6F11"/>
    <w:rsid w:val="007C1E48"/>
    <w:rsid w:val="007E1918"/>
    <w:rsid w:val="007E2D34"/>
    <w:rsid w:val="007F1724"/>
    <w:rsid w:val="007F1774"/>
    <w:rsid w:val="00807CCD"/>
    <w:rsid w:val="0081060F"/>
    <w:rsid w:val="00822782"/>
    <w:rsid w:val="008347E0"/>
    <w:rsid w:val="00851458"/>
    <w:rsid w:val="008A73FE"/>
    <w:rsid w:val="008C5BEB"/>
    <w:rsid w:val="008F1DBB"/>
    <w:rsid w:val="00930B38"/>
    <w:rsid w:val="00936712"/>
    <w:rsid w:val="00936E45"/>
    <w:rsid w:val="00941377"/>
    <w:rsid w:val="00971110"/>
    <w:rsid w:val="00992DBA"/>
    <w:rsid w:val="009C0C96"/>
    <w:rsid w:val="009C141C"/>
    <w:rsid w:val="009F56A7"/>
    <w:rsid w:val="009F659D"/>
    <w:rsid w:val="009F692C"/>
    <w:rsid w:val="00A10A83"/>
    <w:rsid w:val="00A124A0"/>
    <w:rsid w:val="00A1486F"/>
    <w:rsid w:val="00A30EA6"/>
    <w:rsid w:val="00A84CCB"/>
    <w:rsid w:val="00AE48FE"/>
    <w:rsid w:val="00AF1D5B"/>
    <w:rsid w:val="00B1035A"/>
    <w:rsid w:val="00B37451"/>
    <w:rsid w:val="00B46AF7"/>
    <w:rsid w:val="00B55B58"/>
    <w:rsid w:val="00BA42C6"/>
    <w:rsid w:val="00BC1E02"/>
    <w:rsid w:val="00BC1E67"/>
    <w:rsid w:val="00C220A3"/>
    <w:rsid w:val="00C44131"/>
    <w:rsid w:val="00C66322"/>
    <w:rsid w:val="00C67312"/>
    <w:rsid w:val="00C67455"/>
    <w:rsid w:val="00C7120C"/>
    <w:rsid w:val="00C7451D"/>
    <w:rsid w:val="00C948DB"/>
    <w:rsid w:val="00CD5E65"/>
    <w:rsid w:val="00CE16E3"/>
    <w:rsid w:val="00CE1BE6"/>
    <w:rsid w:val="00CE495A"/>
    <w:rsid w:val="00CF34CE"/>
    <w:rsid w:val="00D0092E"/>
    <w:rsid w:val="00D10C52"/>
    <w:rsid w:val="00D13FF0"/>
    <w:rsid w:val="00D23D94"/>
    <w:rsid w:val="00D545B8"/>
    <w:rsid w:val="00D63138"/>
    <w:rsid w:val="00D770AA"/>
    <w:rsid w:val="00D93762"/>
    <w:rsid w:val="00D96935"/>
    <w:rsid w:val="00DA2090"/>
    <w:rsid w:val="00DD50D6"/>
    <w:rsid w:val="00DE27FB"/>
    <w:rsid w:val="00E01621"/>
    <w:rsid w:val="00E05336"/>
    <w:rsid w:val="00E061B3"/>
    <w:rsid w:val="00E35F6E"/>
    <w:rsid w:val="00E47097"/>
    <w:rsid w:val="00E477F1"/>
    <w:rsid w:val="00E669F0"/>
    <w:rsid w:val="00E90E37"/>
    <w:rsid w:val="00EA53E5"/>
    <w:rsid w:val="00EC4336"/>
    <w:rsid w:val="00EF5CF0"/>
    <w:rsid w:val="00F01F2D"/>
    <w:rsid w:val="00F043B7"/>
    <w:rsid w:val="00F11BA8"/>
    <w:rsid w:val="00F16170"/>
    <w:rsid w:val="00F22CF7"/>
    <w:rsid w:val="00F2464C"/>
    <w:rsid w:val="00F25DA3"/>
    <w:rsid w:val="00F261BB"/>
    <w:rsid w:val="00F35CBC"/>
    <w:rsid w:val="00F542FC"/>
    <w:rsid w:val="00F65224"/>
    <w:rsid w:val="00F7722A"/>
    <w:rsid w:val="00F85296"/>
    <w:rsid w:val="00FC4A92"/>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7B821CC"/>
  <w15:docId w15:val="{A829336E-DBEE-4D1C-BB53-10A2800C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fr-FR"/>
    </w:rPr>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qFormat/>
    <w:rsid w:val="00F11BA8"/>
    <w:pPr>
      <w:keepNext/>
      <w:widowControl/>
      <w:autoSpaceDE/>
      <w:autoSpaceDN/>
      <w:spacing w:line="280" w:lineRule="exact"/>
      <w:outlineLvl w:val="2"/>
    </w:pPr>
    <w:rPr>
      <w:rFonts w:eastAsia="Times New Roman" w:cs="Times New Roman"/>
      <w:b/>
      <w:bCs/>
      <w:sz w:val="20"/>
      <w:szCs w:val="20"/>
      <w:lang w:eastAsia="fr-FR"/>
    </w:rPr>
  </w:style>
  <w:style w:type="paragraph" w:styleId="Titre4">
    <w:name w:val="heading 4"/>
    <w:basedOn w:val="Normal"/>
    <w:next w:val="Normal"/>
    <w:link w:val="Titre4Car"/>
    <w:unhideWhenUsed/>
    <w:qFormat/>
    <w:rsid w:val="00016C02"/>
    <w:pPr>
      <w:keepNext/>
      <w:keepLines/>
      <w:spacing w:before="40"/>
      <w:outlineLvl w:val="3"/>
    </w:pPr>
    <w:rPr>
      <w:rFonts w:asciiTheme="majorHAnsi" w:eastAsiaTheme="majorEastAsia" w:hAnsiTheme="majorHAnsi" w:cstheme="majorBidi"/>
      <w:i/>
      <w:iCs/>
      <w:color w:val="344E4A" w:themeColor="accent1" w:themeShade="BF"/>
    </w:rPr>
  </w:style>
  <w:style w:type="paragraph" w:styleId="Titre5">
    <w:name w:val="heading 5"/>
    <w:basedOn w:val="Normal"/>
    <w:next w:val="Normal"/>
    <w:link w:val="Titre5Car"/>
    <w:qFormat/>
    <w:rsid w:val="00F11BA8"/>
    <w:pPr>
      <w:keepNext/>
      <w:widowControl/>
      <w:autoSpaceDE/>
      <w:autoSpaceDN/>
      <w:spacing w:before="1120" w:line="280" w:lineRule="exact"/>
      <w:ind w:left="3634"/>
      <w:outlineLvl w:val="4"/>
    </w:pPr>
    <w:rPr>
      <w:rFonts w:eastAsia="Times New Roman" w:cs="Times New Roman"/>
      <w:b/>
      <w:bCs/>
      <w:sz w:val="20"/>
      <w:szCs w:val="20"/>
      <w:lang w:eastAsia="fr-FR"/>
    </w:rPr>
  </w:style>
  <w:style w:type="paragraph" w:styleId="Titre6">
    <w:name w:val="heading 6"/>
    <w:basedOn w:val="Normal"/>
    <w:next w:val="Normal"/>
    <w:link w:val="Titre6Car"/>
    <w:qFormat/>
    <w:rsid w:val="00F11BA8"/>
    <w:pPr>
      <w:keepNext/>
      <w:widowControl/>
      <w:autoSpaceDE/>
      <w:autoSpaceDN/>
      <w:ind w:left="2832" w:right="-427" w:firstLine="768"/>
      <w:outlineLvl w:val="5"/>
    </w:pPr>
    <w:rPr>
      <w:rFonts w:eastAsia="Times New Roman" w:cs="Times New Roman"/>
      <w:b/>
      <w:bCs/>
      <w:sz w:val="20"/>
      <w:szCs w:val="20"/>
      <w:lang w:eastAsia="fr-FR"/>
    </w:rPr>
  </w:style>
  <w:style w:type="paragraph" w:styleId="Titre7">
    <w:name w:val="heading 7"/>
    <w:basedOn w:val="Normal"/>
    <w:next w:val="Normal"/>
    <w:link w:val="Titre7Car"/>
    <w:qFormat/>
    <w:rsid w:val="00F11BA8"/>
    <w:pPr>
      <w:keepNext/>
      <w:widowControl/>
      <w:autoSpaceDE/>
      <w:autoSpaceDN/>
      <w:jc w:val="center"/>
      <w:outlineLvl w:val="6"/>
    </w:pPr>
    <w:rPr>
      <w:rFonts w:eastAsia="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DA2090"/>
    <w:pPr>
      <w:spacing w:line="276" w:lineRule="auto"/>
    </w:pPr>
    <w:rPr>
      <w:sz w:val="20"/>
    </w:r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Titre4Car">
    <w:name w:val="Titre 4 Car"/>
    <w:basedOn w:val="Policepardfaut"/>
    <w:link w:val="Titre4"/>
    <w:rsid w:val="00016C02"/>
    <w:rPr>
      <w:rFonts w:asciiTheme="majorHAnsi" w:eastAsiaTheme="majorEastAsia" w:hAnsiTheme="majorHAnsi" w:cstheme="majorBidi"/>
      <w:i/>
      <w:iCs/>
      <w:color w:val="344E4A" w:themeColor="accent1" w:themeShade="BF"/>
    </w:rPr>
  </w:style>
  <w:style w:type="paragraph" w:styleId="Corpsdetexte3">
    <w:name w:val="Body Text 3"/>
    <w:basedOn w:val="Normal"/>
    <w:link w:val="Corpsdetexte3Car"/>
    <w:semiHidden/>
    <w:unhideWhenUsed/>
    <w:rsid w:val="00F11BA8"/>
    <w:pPr>
      <w:spacing w:after="120"/>
    </w:pPr>
    <w:rPr>
      <w:sz w:val="16"/>
      <w:szCs w:val="16"/>
    </w:rPr>
  </w:style>
  <w:style w:type="character" w:customStyle="1" w:styleId="Corpsdetexte3Car">
    <w:name w:val="Corps de texte 3 Car"/>
    <w:basedOn w:val="Policepardfaut"/>
    <w:link w:val="Corpsdetexte3"/>
    <w:uiPriority w:val="99"/>
    <w:semiHidden/>
    <w:rsid w:val="00F11BA8"/>
    <w:rPr>
      <w:sz w:val="16"/>
      <w:szCs w:val="16"/>
      <w:lang w:val="fr-FR"/>
    </w:rPr>
  </w:style>
  <w:style w:type="character" w:customStyle="1" w:styleId="Titre3Car">
    <w:name w:val="Titre 3 Car"/>
    <w:basedOn w:val="Policepardfaut"/>
    <w:link w:val="Titre3"/>
    <w:rsid w:val="00F11BA8"/>
    <w:rPr>
      <w:rFonts w:eastAsia="Times New Roman" w:cs="Times New Roman"/>
      <w:b/>
      <w:bCs/>
      <w:sz w:val="20"/>
      <w:szCs w:val="20"/>
      <w:lang w:val="fr-FR" w:eastAsia="fr-FR"/>
    </w:rPr>
  </w:style>
  <w:style w:type="character" w:customStyle="1" w:styleId="Titre5Car">
    <w:name w:val="Titre 5 Car"/>
    <w:basedOn w:val="Policepardfaut"/>
    <w:link w:val="Titre5"/>
    <w:rsid w:val="00F11BA8"/>
    <w:rPr>
      <w:rFonts w:eastAsia="Times New Roman" w:cs="Times New Roman"/>
      <w:b/>
      <w:bCs/>
      <w:sz w:val="20"/>
      <w:szCs w:val="20"/>
      <w:lang w:val="fr-FR" w:eastAsia="fr-FR"/>
    </w:rPr>
  </w:style>
  <w:style w:type="character" w:customStyle="1" w:styleId="Titre6Car">
    <w:name w:val="Titre 6 Car"/>
    <w:basedOn w:val="Policepardfaut"/>
    <w:link w:val="Titre6"/>
    <w:rsid w:val="00F11BA8"/>
    <w:rPr>
      <w:rFonts w:eastAsia="Times New Roman" w:cs="Times New Roman"/>
      <w:b/>
      <w:bCs/>
      <w:sz w:val="20"/>
      <w:szCs w:val="20"/>
      <w:lang w:val="fr-FR" w:eastAsia="fr-FR"/>
    </w:rPr>
  </w:style>
  <w:style w:type="character" w:customStyle="1" w:styleId="Titre7Car">
    <w:name w:val="Titre 7 Car"/>
    <w:basedOn w:val="Policepardfaut"/>
    <w:link w:val="Titre7"/>
    <w:rsid w:val="00F11BA8"/>
    <w:rPr>
      <w:rFonts w:eastAsia="Times New Roman" w:cs="Times New Roman"/>
      <w:b/>
      <w:sz w:val="24"/>
      <w:szCs w:val="20"/>
      <w:lang w:val="fr-FR" w:eastAsia="fr-FR"/>
    </w:rPr>
  </w:style>
  <w:style w:type="paragraph" w:styleId="Corpsdetexte2">
    <w:name w:val="Body Text 2"/>
    <w:basedOn w:val="Normal"/>
    <w:link w:val="Corpsdetexte2Car"/>
    <w:semiHidden/>
    <w:rsid w:val="00F11BA8"/>
    <w:pPr>
      <w:widowControl/>
      <w:autoSpaceDE/>
      <w:autoSpaceDN/>
      <w:jc w:val="both"/>
    </w:pPr>
    <w:rPr>
      <w:rFonts w:eastAsia="Times New Roman" w:cs="Times New Roman"/>
      <w:b/>
      <w:bCs/>
      <w:sz w:val="24"/>
      <w:szCs w:val="24"/>
      <w:lang w:eastAsia="fr-FR"/>
    </w:rPr>
  </w:style>
  <w:style w:type="character" w:customStyle="1" w:styleId="Corpsdetexte2Car">
    <w:name w:val="Corps de texte 2 Car"/>
    <w:basedOn w:val="Policepardfaut"/>
    <w:link w:val="Corpsdetexte2"/>
    <w:semiHidden/>
    <w:rsid w:val="00F11BA8"/>
    <w:rPr>
      <w:rFonts w:eastAsia="Times New Roman" w:cs="Times New Roman"/>
      <w:b/>
      <w:bCs/>
      <w:sz w:val="24"/>
      <w:szCs w:val="24"/>
      <w:lang w:val="fr-FR" w:eastAsia="fr-FR"/>
    </w:rPr>
  </w:style>
  <w:style w:type="paragraph" w:styleId="Textedebulles">
    <w:name w:val="Balloon Text"/>
    <w:basedOn w:val="Normal"/>
    <w:link w:val="TextedebullesCar"/>
    <w:uiPriority w:val="99"/>
    <w:semiHidden/>
    <w:unhideWhenUsed/>
    <w:rsid w:val="00F11BA8"/>
    <w:pPr>
      <w:widowControl/>
      <w:autoSpaceDE/>
      <w:autoSpaceDN/>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semiHidden/>
    <w:rsid w:val="00F11BA8"/>
    <w:rPr>
      <w:rFonts w:ascii="Segoe UI" w:eastAsia="Times New Roman" w:hAnsi="Segoe UI" w:cs="Segoe UI"/>
      <w:sz w:val="18"/>
      <w:szCs w:val="18"/>
      <w:lang w:val="fr-FR" w:eastAsia="fr-FR"/>
    </w:rPr>
  </w:style>
  <w:style w:type="paragraph" w:customStyle="1" w:styleId="panel-link">
    <w:name w:val="panel-link"/>
    <w:basedOn w:val="Normal"/>
    <w:rsid w:val="00F11BA8"/>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1BA8"/>
    <w:rPr>
      <w:b/>
      <w:bCs/>
    </w:rPr>
  </w:style>
  <w:style w:type="paragraph" w:customStyle="1" w:styleId="Default">
    <w:name w:val="Default"/>
    <w:rsid w:val="00F11BA8"/>
    <w:pPr>
      <w:widowControl/>
      <w:adjustRightInd w:val="0"/>
    </w:pPr>
    <w:rPr>
      <w:rFonts w:eastAsia="Times New Roman"/>
      <w:color w:val="000000"/>
      <w:sz w:val="24"/>
      <w:szCs w:val="24"/>
      <w:lang w:val="fr-FR" w:eastAsia="fr-FR"/>
    </w:rPr>
  </w:style>
  <w:style w:type="character" w:customStyle="1" w:styleId="tool-tip">
    <w:name w:val="tool-tip"/>
    <w:basedOn w:val="Policepardfaut"/>
    <w:rsid w:val="00225453"/>
  </w:style>
  <w:style w:type="character" w:customStyle="1" w:styleId="sr-only">
    <w:name w:val="sr-only"/>
    <w:basedOn w:val="Policepardfaut"/>
    <w:rsid w:val="00225453"/>
  </w:style>
  <w:style w:type="character" w:styleId="Mentionnonrsolue">
    <w:name w:val="Unresolved Mention"/>
    <w:basedOn w:val="Policepardfaut"/>
    <w:uiPriority w:val="99"/>
    <w:semiHidden/>
    <w:unhideWhenUsed/>
    <w:rsid w:val="008C5BEB"/>
    <w:rPr>
      <w:color w:val="605E5C"/>
      <w:shd w:val="clear" w:color="auto" w:fill="E1DFDD"/>
    </w:rPr>
  </w:style>
  <w:style w:type="character" w:styleId="Lienhypertextesuivivisit">
    <w:name w:val="FollowedHyperlink"/>
    <w:basedOn w:val="Policepardfaut"/>
    <w:uiPriority w:val="99"/>
    <w:semiHidden/>
    <w:unhideWhenUsed/>
    <w:rsid w:val="003676AE"/>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638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89708762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ervice-public.fr/particuliers/vosdroits/F35129"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france.gouv.fr/affichTexte.do?cidTexte=JORFTEXT000041540142" TargetMode="External"/><Relationship Id="rId2" Type="http://schemas.openxmlformats.org/officeDocument/2006/relationships/customXml" Target="../customXml/item2.xml"/><Relationship Id="rId16" Type="http://schemas.openxmlformats.org/officeDocument/2006/relationships/hyperlink" Target="https://www.legifrance.gouv.fr/affichTexte.do?cidTexte=JORFTEXT00004150616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france.gouv.fr/affichTexteArticle.do?idArticle=JORFARTI000038277261&amp;cidTexte=JORFTEXT00003827720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aix-marseille.fr/gestion-administrative-enseignants-premier-degre-dans-le-vaucluse-1233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TexteArticle.do?idArticle=JORFARTI000038277261&amp;cidTexte=JORFTEXT0000382772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E9A7-C69F-42CD-A72B-78BFA683D103}">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BBE98717-666F-41CD-88D6-E7D33428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1410</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subject/>
  <dc:creator>Microsoft Office User</dc:creator>
  <cp:keywords/>
  <dc:description/>
  <cp:lastModifiedBy>CROZE Jocelyne</cp:lastModifiedBy>
  <cp:revision>8</cp:revision>
  <cp:lastPrinted>2023-01-31T09:19:00Z</cp:lastPrinted>
  <dcterms:created xsi:type="dcterms:W3CDTF">2023-12-06T11:25:00Z</dcterms:created>
  <dcterms:modified xsi:type="dcterms:W3CDTF">2023-12-07T10:58:00Z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