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5709" w14:textId="77777777" w:rsidR="00AF5DC0" w:rsidRPr="00062B53" w:rsidRDefault="00AF5DC0" w:rsidP="00D5796A">
      <w:pPr>
        <w:tabs>
          <w:tab w:val="left" w:pos="690"/>
          <w:tab w:val="center" w:pos="5102"/>
        </w:tabs>
        <w:ind w:left="-426"/>
        <w:rPr>
          <w:rFonts w:asciiTheme="majorHAnsi" w:eastAsiaTheme="majorEastAsia" w:hAnsiTheme="majorHAnsi" w:cstheme="majorHAnsi"/>
          <w:color w:val="A5A5A5" w:themeColor="accent3"/>
          <w:sz w:val="28"/>
          <w:szCs w:val="32"/>
        </w:rPr>
      </w:pPr>
    </w:p>
    <w:p w14:paraId="5ADAED34" w14:textId="77777777" w:rsidR="00AF5DC0" w:rsidRPr="005E2B21" w:rsidRDefault="003752AE" w:rsidP="00D5796A">
      <w:pPr>
        <w:tabs>
          <w:tab w:val="left" w:pos="690"/>
          <w:tab w:val="center" w:pos="5102"/>
        </w:tabs>
        <w:ind w:left="-426"/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</w:pPr>
      <w:r w:rsidRPr="005E2B21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A8A16" wp14:editId="29904955">
                <wp:simplePos x="0" y="0"/>
                <wp:positionH relativeFrom="margin">
                  <wp:posOffset>866775</wp:posOffset>
                </wp:positionH>
                <wp:positionV relativeFrom="margin">
                  <wp:posOffset>-407670</wp:posOffset>
                </wp:positionV>
                <wp:extent cx="5534025" cy="342900"/>
                <wp:effectExtent l="0" t="0" r="9525" b="0"/>
                <wp:wrapSquare wrapText="bothSides"/>
                <wp:docPr id="5" name="Zone : nom de la sociét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86E86" w14:textId="77777777" w:rsidR="00B475E5" w:rsidRPr="00062B53" w:rsidRDefault="0019749F" w:rsidP="00B0108B">
                            <w:pPr>
                              <w:pStyle w:val="Sous-titre"/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16"/>
                                  <w:szCs w:val="22"/>
                                </w:rPr>
                                <w:alias w:val="Société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E2B21" w:rsidRPr="00062B53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6"/>
                                    <w:szCs w:val="22"/>
                                  </w:rPr>
                                  <w:t xml:space="preserve">information, contrôle &amp; ACCOMPAGNEMENT </w:t>
                                </w:r>
                                <w:r w:rsidR="005E2B21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6"/>
                                    <w:szCs w:val="22"/>
                                  </w:rPr>
                                  <w:t>Pe</w:t>
                                </w:r>
                                <w:r w:rsidR="005E2B21" w:rsidRPr="00BB4E99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6"/>
                                    <w:szCs w:val="22"/>
                                  </w:rPr>
                                  <w:t>dagogique</w:t>
                                </w:r>
                                <w:r w:rsidR="005E2B21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6"/>
                                    <w:szCs w:val="22"/>
                                  </w:rPr>
                                  <w:t xml:space="preserve"> des</w:t>
                                </w:r>
                                <w:r w:rsidR="005E2B21" w:rsidRPr="00062B53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6"/>
                                    <w:szCs w:val="22"/>
                                  </w:rPr>
                                  <w:t xml:space="preserve"> formations par apprentissage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6513" id="Zone : nom de la société" o:spid="_x0000_s1026" style="position:absolute;left:0;text-align:left;margin-left:68.25pt;margin-top:-32.1pt;width:435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" fillcolor="red" stroked="f" strokeweight=".5pt">
                <v:textbox inset="2.53903mm,1.2695mm,2.53903mm,4.32pt">
                  <w:txbxContent>
                    <w:p w:rsidR="00B475E5" w:rsidRPr="00062B53" w:rsidRDefault="005E2B21" w:rsidP="00B0108B">
                      <w:pPr>
                        <w:pStyle w:val="Sous-titre"/>
                        <w:jc w:val="center"/>
                        <w:rPr>
                          <w:sz w:val="16"/>
                          <w:szCs w:val="22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16"/>
                            <w:szCs w:val="22"/>
                          </w:rPr>
                          <w:alias w:val="Société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r w:rsidRPr="00062B5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22"/>
                            </w:rPr>
                            <w:t xml:space="preserve">information, contrôle &amp; ACCOMPAGNEMENT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22"/>
                            </w:rPr>
                            <w:t>Pe</w:t>
                          </w:r>
                          <w:r w:rsidRPr="00BB4E99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22"/>
                            </w:rPr>
                            <w:t>dagogique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22"/>
                            </w:rPr>
                            <w:t xml:space="preserve"> des</w:t>
                          </w:r>
                          <w:r w:rsidRPr="00062B5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6"/>
                              <w:szCs w:val="22"/>
                            </w:rPr>
                            <w:t xml:space="preserve"> formations par apprentissage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E2B21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1F5A0577" wp14:editId="5B9079ED">
                <wp:simplePos x="0" y="0"/>
                <wp:positionH relativeFrom="margin">
                  <wp:posOffset>866775</wp:posOffset>
                </wp:positionH>
                <wp:positionV relativeFrom="margin">
                  <wp:posOffset>-950595</wp:posOffset>
                </wp:positionV>
                <wp:extent cx="5534025" cy="895350"/>
                <wp:effectExtent l="0" t="0" r="28575" b="19050"/>
                <wp:wrapSquare wrapText="bothSides"/>
                <wp:docPr id="7" name="Zone : titre du bulletin d’inform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895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9362" w:type="dxa"/>
                              <w:tblInd w:w="-4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1"/>
                              <w:gridCol w:w="851"/>
                            </w:tblGrid>
                            <w:tr w:rsidR="00B475E5" w14:paraId="0DFFF48C" w14:textId="77777777" w:rsidTr="003752AE"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14:paraId="0944867C" w14:textId="77777777" w:rsidR="00B475E5" w:rsidRPr="00500F01" w:rsidRDefault="0019749F" w:rsidP="003752AE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sz w:val="24"/>
                                        <w:szCs w:val="36"/>
                                      </w:rPr>
                                      <w:alias w:val="Titre"/>
                                      <w:id w:val="-54555553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B475E5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sz w:val="24"/>
                                          <w:szCs w:val="36"/>
                                        </w:rPr>
                                        <w:t>Convention de réduction / allongement                                                de la durée du contrat d’apprentissage – Article L6222-7-1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4E803F0" w14:textId="77777777" w:rsidR="00B475E5" w:rsidRPr="00513E9E" w:rsidRDefault="00B475E5">
                                  <w:pPr>
                                    <w:rPr>
                                      <w:sz w:val="8"/>
                                    </w:rPr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tblW w:w="437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77"/>
                                  </w:tblGrid>
                                  <w:tr w:rsidR="00B475E5" w14:paraId="3B9E30D6" w14:textId="77777777" w:rsidTr="003752AE">
                                    <w:tc>
                                      <w:tcPr>
                                        <w:tcW w:w="4377" w:type="dxa"/>
                                        <w:vAlign w:val="center"/>
                                      </w:tcPr>
                                      <w:p w14:paraId="73EBE431" w14:textId="77777777" w:rsidR="00B475E5" w:rsidRPr="00B0108B" w:rsidRDefault="00B475E5" w:rsidP="00905C4B">
                                        <w:pPr>
                                          <w:pStyle w:val="Titre"/>
                                          <w:ind w:left="-1224"/>
                                          <w:jc w:val="center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36"/>
                                          </w:rPr>
                                        </w:pPr>
                                        <w:r w:rsidRPr="00B0108B"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202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14:paraId="3EC45BBB" w14:textId="77777777" w:rsidR="00B475E5" w:rsidRDefault="00B475E5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B475E5" w14:paraId="21DDB515" w14:textId="77777777" w:rsidTr="003752AE">
                              <w:tc>
                                <w:tcPr>
                                  <w:tcW w:w="8511" w:type="dxa"/>
                                  <w:vAlign w:val="center"/>
                                </w:tcPr>
                                <w:p w14:paraId="2F5549A5" w14:textId="77777777" w:rsidR="00B475E5" w:rsidRDefault="00B475E5" w:rsidP="00B0108B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5F70DEA" w14:textId="77777777" w:rsidR="00B475E5" w:rsidRPr="00B0108B" w:rsidRDefault="00B475E5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78AFD5" w14:textId="77777777" w:rsidR="00B475E5" w:rsidRPr="00255110" w:rsidRDefault="00B475E5" w:rsidP="00B0108B">
                            <w:pPr>
                              <w:pStyle w:val="Titr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A0577" id="Zone : titre du bulletin d’informations" o:spid="_x0000_s1027" style="position:absolute;left:0;text-align:left;margin-left:68.25pt;margin-top:-74.85pt;width:435.75pt;height:70.5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" filled="f" strokecolor="#2e74b5 [2404]" strokeweight=".5pt">
                <v:textbox inset="28.8pt,1.2695mm,28.8pt,33.84pt">
                  <w:txbxContent>
                    <w:tbl>
                      <w:tblPr>
                        <w:tblStyle w:val="Grilledutableau"/>
                        <w:tblW w:w="9362" w:type="dxa"/>
                        <w:tblInd w:w="-4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1"/>
                        <w:gridCol w:w="851"/>
                      </w:tblGrid>
                      <w:tr w:rsidR="00B475E5" w14:paraId="0DFFF48C" w14:textId="77777777" w:rsidTr="003752AE">
                        <w:tc>
                          <w:tcPr>
                            <w:tcW w:w="8511" w:type="dxa"/>
                            <w:vAlign w:val="center"/>
                          </w:tcPr>
                          <w:p w14:paraId="0944867C" w14:textId="77777777" w:rsidR="00B475E5" w:rsidRPr="00500F01" w:rsidRDefault="0019749F" w:rsidP="003752AE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36"/>
                                </w:rPr>
                                <w:alias w:val="Titre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475E5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24"/>
                                    <w:szCs w:val="36"/>
                                  </w:rPr>
                                  <w:t>Convention de réduction / allongement                                                de la durée du contrat d’apprentissage – Article L6222-7-1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851" w:type="dxa"/>
                          </w:tcPr>
                          <w:p w14:paraId="24E803F0" w14:textId="77777777" w:rsidR="00B475E5" w:rsidRPr="00513E9E" w:rsidRDefault="00B475E5">
                            <w:pPr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43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7"/>
                            </w:tblGrid>
                            <w:tr w:rsidR="00B475E5" w14:paraId="3B9E30D6" w14:textId="77777777" w:rsidTr="003752AE">
                              <w:tc>
                                <w:tcPr>
                                  <w:tcW w:w="4377" w:type="dxa"/>
                                  <w:vAlign w:val="center"/>
                                </w:tcPr>
                                <w:p w14:paraId="73EBE431" w14:textId="77777777" w:rsidR="00B475E5" w:rsidRPr="00B0108B" w:rsidRDefault="00B475E5" w:rsidP="00905C4B">
                                  <w:pPr>
                                    <w:pStyle w:val="Titre"/>
                                    <w:ind w:left="-1224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  <w:r w:rsidRPr="00B0108B"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EC45BBB" w14:textId="77777777" w:rsidR="00B475E5" w:rsidRDefault="00B475E5" w:rsidP="00A030E2">
                            <w:pPr>
                              <w:pStyle w:val="Titre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B475E5" w14:paraId="21DDB515" w14:textId="77777777" w:rsidTr="003752AE">
                        <w:tc>
                          <w:tcPr>
                            <w:tcW w:w="8511" w:type="dxa"/>
                            <w:vAlign w:val="center"/>
                          </w:tcPr>
                          <w:p w14:paraId="2F5549A5" w14:textId="77777777" w:rsidR="00B475E5" w:rsidRDefault="00B475E5" w:rsidP="00B0108B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5F70DEA" w14:textId="77777777" w:rsidR="00B475E5" w:rsidRPr="00B0108B" w:rsidRDefault="00B475E5" w:rsidP="00A030E2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178AFD5" w14:textId="77777777" w:rsidR="00B475E5" w:rsidRPr="00255110" w:rsidRDefault="00B475E5" w:rsidP="00B0108B">
                      <w:pPr>
                        <w:pStyle w:val="Titr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F5DC0" w:rsidRPr="005E2B21"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  <w:t>MODELE de convention tripartite proposé par la région académique Provence-Alpes-Côte d’Azur</w:t>
      </w:r>
    </w:p>
    <w:p w14:paraId="1BCAC453" w14:textId="77777777" w:rsidR="004012CC" w:rsidRPr="005E2B21" w:rsidRDefault="002C291B" w:rsidP="004012CC">
      <w:pPr>
        <w:tabs>
          <w:tab w:val="left" w:pos="690"/>
          <w:tab w:val="center" w:pos="5102"/>
        </w:tabs>
        <w:ind w:left="-426"/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</w:pPr>
      <w:r w:rsidRPr="005E2B21"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  <w:t>Convention à</w:t>
      </w:r>
      <w:r w:rsidR="003752AE" w:rsidRPr="005E2B21"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  <w:t xml:space="preserve"> annexer au contrat d’apprentissage</w:t>
      </w:r>
    </w:p>
    <w:p w14:paraId="4CDA7539" w14:textId="77777777" w:rsidR="0081719E" w:rsidRPr="005E2B21" w:rsidRDefault="0081719E" w:rsidP="004012CC">
      <w:pPr>
        <w:tabs>
          <w:tab w:val="left" w:pos="690"/>
          <w:tab w:val="center" w:pos="5102"/>
        </w:tabs>
        <w:ind w:left="-426"/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</w:pPr>
      <w:r w:rsidRPr="005E2B21"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  <w:t xml:space="preserve">Référence : </w:t>
      </w:r>
      <w:hyperlink r:id="rId8" w:history="1">
        <w:r w:rsidRPr="005E2B21">
          <w:rPr>
            <w:rStyle w:val="Lienhypertexte"/>
            <w:rFonts w:asciiTheme="majorHAnsi" w:eastAsiaTheme="majorEastAsia" w:hAnsiTheme="majorHAnsi" w:cstheme="majorHAnsi"/>
            <w:sz w:val="22"/>
            <w:szCs w:val="22"/>
          </w:rPr>
          <w:t>Arrêté du 14 septembre 2020</w:t>
        </w:r>
      </w:hyperlink>
      <w:r w:rsidRPr="005E2B21"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  <w:t xml:space="preserve"> portant modèle de convention tripartite de réduction ou d’allongement de la durée du contrat d’apprentissage. </w:t>
      </w:r>
    </w:p>
    <w:p w14:paraId="73CFFA13" w14:textId="77777777" w:rsidR="00395ADF" w:rsidRPr="00FE5A90" w:rsidRDefault="00395ADF" w:rsidP="00081DA3">
      <w:pPr>
        <w:tabs>
          <w:tab w:val="left" w:pos="690"/>
          <w:tab w:val="center" w:pos="5102"/>
        </w:tabs>
        <w:jc w:val="center"/>
        <w:rPr>
          <w:rFonts w:asciiTheme="majorHAnsi" w:eastAsiaTheme="majorEastAsia" w:hAnsiTheme="majorHAnsi" w:cstheme="majorHAnsi"/>
          <w:color w:val="A5A5A5" w:themeColor="accent3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 xml:space="preserve">Académie 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192143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5A4" w:rsidRPr="00FE5A90">
            <w:rPr>
              <w:rFonts w:ascii="MS Gothic" w:eastAsia="MS Gothic" w:hAnsi="MS Gothic" w:cstheme="majorHAnsi" w:hint="eastAsia"/>
              <w:b/>
              <w:sz w:val="22"/>
              <w:szCs w:val="22"/>
            </w:rPr>
            <w:t>☐</w:t>
          </w:r>
        </w:sdtContent>
      </w:sdt>
      <w:r w:rsidRPr="00FE5A9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FE5A90">
        <w:rPr>
          <w:rFonts w:asciiTheme="majorHAnsi" w:hAnsiTheme="majorHAnsi" w:cstheme="majorHAnsi"/>
          <w:sz w:val="22"/>
          <w:szCs w:val="22"/>
        </w:rPr>
        <w:t xml:space="preserve">Aix-Marseille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115707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5A90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FE5A9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FE5A90">
        <w:rPr>
          <w:rFonts w:asciiTheme="majorHAnsi" w:hAnsiTheme="majorHAnsi" w:cstheme="majorHAnsi"/>
          <w:sz w:val="22"/>
          <w:szCs w:val="22"/>
        </w:rPr>
        <w:t>Nice</w:t>
      </w:r>
    </w:p>
    <w:p w14:paraId="0CB99A19" w14:textId="77777777" w:rsidR="00AF5DC0" w:rsidRPr="00FE5A90" w:rsidRDefault="00AF5DC0" w:rsidP="00A916D9">
      <w:pPr>
        <w:tabs>
          <w:tab w:val="left" w:leader="dot" w:pos="10065"/>
        </w:tabs>
        <w:spacing w:line="276" w:lineRule="auto"/>
        <w:ind w:right="-49"/>
        <w:jc w:val="center"/>
        <w:rPr>
          <w:rFonts w:asciiTheme="majorHAnsi" w:hAnsiTheme="majorHAnsi" w:cstheme="majorHAnsi"/>
          <w:sz w:val="22"/>
          <w:szCs w:val="22"/>
        </w:rPr>
      </w:pPr>
    </w:p>
    <w:p w14:paraId="475979D6" w14:textId="77777777" w:rsidR="00395ADF" w:rsidRPr="00FE5A90" w:rsidRDefault="003752AE" w:rsidP="00A916D9">
      <w:pPr>
        <w:tabs>
          <w:tab w:val="left" w:leader="dot" w:pos="10065"/>
        </w:tabs>
        <w:spacing w:line="276" w:lineRule="auto"/>
        <w:ind w:right="-49"/>
        <w:jc w:val="center"/>
        <w:rPr>
          <w:rFonts w:asciiTheme="majorHAnsi" w:hAnsiTheme="majorHAnsi" w:cstheme="majorHAnsi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>Entre les parties</w:t>
      </w:r>
    </w:p>
    <w:tbl>
      <w:tblPr>
        <w:tblStyle w:val="Grilledutableau"/>
        <w:tblW w:w="10318" w:type="dxa"/>
        <w:tblInd w:w="-572" w:type="dxa"/>
        <w:tblLook w:val="04A0" w:firstRow="1" w:lastRow="0" w:firstColumn="1" w:lastColumn="0" w:noHBand="0" w:noVBand="1"/>
      </w:tblPr>
      <w:tblGrid>
        <w:gridCol w:w="3342"/>
        <w:gridCol w:w="3488"/>
        <w:gridCol w:w="3488"/>
      </w:tblGrid>
      <w:tr w:rsidR="00395ADF" w:rsidRPr="00FE5A90" w14:paraId="7393DD3D" w14:textId="77777777" w:rsidTr="00CA0EEF">
        <w:trPr>
          <w:trHeight w:val="322"/>
        </w:trPr>
        <w:tc>
          <w:tcPr>
            <w:tcW w:w="334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EA3EEE4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>LE CFA</w:t>
            </w:r>
          </w:p>
        </w:tc>
        <w:tc>
          <w:tcPr>
            <w:tcW w:w="34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2108D1B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>L’APPRENTI(E)</w:t>
            </w:r>
          </w:p>
        </w:tc>
        <w:tc>
          <w:tcPr>
            <w:tcW w:w="34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001E3FA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>L’EMPLOYEUR l’ayant recruté</w:t>
            </w:r>
          </w:p>
        </w:tc>
      </w:tr>
      <w:tr w:rsidR="00395ADF" w:rsidRPr="00FE5A90" w14:paraId="61DE4FDE" w14:textId="77777777" w:rsidTr="00CA0EEF">
        <w:trPr>
          <w:trHeight w:val="1116"/>
        </w:trPr>
        <w:tc>
          <w:tcPr>
            <w:tcW w:w="3342" w:type="dxa"/>
            <w:tcBorders>
              <w:top w:val="nil"/>
            </w:tcBorders>
          </w:tcPr>
          <w:p w14:paraId="0A9B61D4" w14:textId="77777777" w:rsidR="007159D6" w:rsidRPr="00FE5A90" w:rsidRDefault="007159D6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04AE74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Désignation du CFA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CA54099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Ville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6AAC3114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SIRET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488" w:type="dxa"/>
            <w:tcBorders>
              <w:top w:val="nil"/>
            </w:tcBorders>
          </w:tcPr>
          <w:p w14:paraId="6AE3C413" w14:textId="77777777" w:rsidR="007159D6" w:rsidRPr="00FE5A90" w:rsidRDefault="007159D6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E5F7C0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Prénom - Nom 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175E5B7E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Date de naissance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19E8A2FA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Représentant légal (si mineur)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488" w:type="dxa"/>
            <w:tcBorders>
              <w:top w:val="nil"/>
            </w:tcBorders>
          </w:tcPr>
          <w:p w14:paraId="0CC11F20" w14:textId="77777777" w:rsidR="007159D6" w:rsidRPr="00FE5A90" w:rsidRDefault="007159D6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D3BAFB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Prénom - Nom 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0B91D67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Raison sociale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18A9D9AD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Ville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471092D8" w14:textId="77777777" w:rsidR="00395ADF" w:rsidRPr="00FE5A90" w:rsidRDefault="00395ADF" w:rsidP="00395ADF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SIRET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28AAEAF7" w14:textId="77777777" w:rsidR="007159D6" w:rsidRPr="00FE5A90" w:rsidRDefault="007159D6" w:rsidP="00A916D9">
      <w:pPr>
        <w:pStyle w:val="Paragraphedeliste"/>
        <w:ind w:left="0"/>
        <w:jc w:val="center"/>
        <w:rPr>
          <w:rFonts w:asciiTheme="majorHAnsi" w:hAnsiTheme="majorHAnsi" w:cstheme="majorHAnsi"/>
          <w:sz w:val="22"/>
          <w:szCs w:val="22"/>
        </w:rPr>
      </w:pPr>
    </w:p>
    <w:p w14:paraId="4004CE1D" w14:textId="77777777" w:rsidR="00CA0EEF" w:rsidRPr="00FE5A90" w:rsidRDefault="00CA0EEF" w:rsidP="00A916D9">
      <w:pPr>
        <w:pStyle w:val="Paragraphedeliste"/>
        <w:ind w:left="0"/>
        <w:jc w:val="center"/>
        <w:rPr>
          <w:rFonts w:asciiTheme="majorHAnsi" w:hAnsiTheme="majorHAnsi" w:cstheme="majorHAnsi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 xml:space="preserve">Pour le diplôme </w:t>
      </w:r>
      <w:r w:rsidR="004823D1" w:rsidRPr="00FE5A90">
        <w:rPr>
          <w:rFonts w:asciiTheme="majorHAnsi" w:hAnsiTheme="majorHAnsi" w:cstheme="majorHAnsi"/>
          <w:sz w:val="22"/>
          <w:szCs w:val="22"/>
        </w:rPr>
        <w:t>visé dans le contrat d’apprentissage</w:t>
      </w:r>
    </w:p>
    <w:p w14:paraId="1363F3D9" w14:textId="77777777" w:rsidR="004823D1" w:rsidRPr="00FE5A90" w:rsidRDefault="004823D1" w:rsidP="00451BA6">
      <w:pPr>
        <w:pStyle w:val="Paragraphedeliste"/>
        <w:ind w:left="0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10348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16D9" w:rsidRPr="00FE5A90" w14:paraId="01D0AA36" w14:textId="77777777" w:rsidTr="00A916D9">
        <w:tc>
          <w:tcPr>
            <w:tcW w:w="10348" w:type="dxa"/>
            <w:shd w:val="clear" w:color="auto" w:fill="D9D9D9" w:themeFill="background1" w:themeFillShade="D9"/>
          </w:tcPr>
          <w:p w14:paraId="7C8E7FFB" w14:textId="77777777" w:rsidR="00A916D9" w:rsidRPr="00FE5A90" w:rsidRDefault="00A916D9" w:rsidP="00A916D9">
            <w:pPr>
              <w:tabs>
                <w:tab w:val="left" w:leader="dot" w:pos="10065"/>
              </w:tabs>
              <w:spacing w:line="276" w:lineRule="auto"/>
              <w:ind w:right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>DIPLOME et spécialité professionnelle</w:t>
            </w:r>
          </w:p>
        </w:tc>
      </w:tr>
      <w:tr w:rsidR="00CA0EEF" w:rsidRPr="00FE5A90" w14:paraId="7BCEF7CC" w14:textId="77777777" w:rsidTr="00CA0EEF">
        <w:tc>
          <w:tcPr>
            <w:tcW w:w="10348" w:type="dxa"/>
          </w:tcPr>
          <w:p w14:paraId="3D1E8DFE" w14:textId="77777777" w:rsidR="007159D6" w:rsidRPr="005E2B21" w:rsidRDefault="007159D6" w:rsidP="00A916D9">
            <w:pPr>
              <w:tabs>
                <w:tab w:val="left" w:leader="dot" w:pos="10065"/>
              </w:tabs>
              <w:spacing w:line="276" w:lineRule="auto"/>
              <w:ind w:right="283"/>
              <w:jc w:val="center"/>
              <w:rPr>
                <w:rFonts w:asciiTheme="majorHAnsi" w:hAnsiTheme="majorHAnsi" w:cstheme="majorHAnsi"/>
                <w:sz w:val="12"/>
                <w:szCs w:val="22"/>
              </w:rPr>
            </w:pPr>
          </w:p>
          <w:p w14:paraId="583A21D7" w14:textId="77777777" w:rsidR="00CA0EEF" w:rsidRPr="00FE5A90" w:rsidRDefault="00CA0EEF" w:rsidP="00A916D9">
            <w:pPr>
              <w:tabs>
                <w:tab w:val="left" w:leader="dot" w:pos="10065"/>
              </w:tabs>
              <w:spacing w:line="276" w:lineRule="auto"/>
              <w:ind w:right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Diplôme:</w:t>
            </w:r>
            <w:proofErr w:type="gramEnd"/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Spécialité professionnelle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49311A69" w14:textId="77777777" w:rsidR="00CA0EEF" w:rsidRPr="00FE5A90" w:rsidRDefault="00CA0EEF" w:rsidP="00A916D9">
            <w:pPr>
              <w:tabs>
                <w:tab w:val="left" w:leader="dot" w:pos="10065"/>
              </w:tabs>
              <w:spacing w:line="276" w:lineRule="auto"/>
              <w:ind w:right="28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Niveau 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5684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3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98293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4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2840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5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664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6 </w:t>
            </w:r>
            <w:r w:rsidR="00FE5A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3377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A90"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E5A90"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(plus de détail sur les niveaux </w:t>
            </w:r>
            <w:hyperlink r:id="rId9" w:history="1">
              <w:r w:rsidRPr="00FE5A90">
                <w:rPr>
                  <w:rStyle w:val="Lienhypertexte"/>
                  <w:rFonts w:asciiTheme="majorHAnsi" w:hAnsiTheme="majorHAnsi" w:cstheme="majorHAnsi"/>
                  <w:sz w:val="22"/>
                  <w:szCs w:val="22"/>
                </w:rPr>
                <w:t>en cliquant ici</w:t>
              </w:r>
            </w:hyperlink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</w:tc>
      </w:tr>
    </w:tbl>
    <w:p w14:paraId="4E053C27" w14:textId="77777777" w:rsidR="00CA0EEF" w:rsidRPr="00FE5A90" w:rsidRDefault="00CA0EEF" w:rsidP="00451BA6">
      <w:pPr>
        <w:pStyle w:val="Paragraphedeliste"/>
        <w:ind w:left="0"/>
        <w:rPr>
          <w:rFonts w:asciiTheme="majorHAnsi" w:hAnsiTheme="majorHAnsi" w:cstheme="majorHAnsi"/>
          <w:sz w:val="22"/>
          <w:szCs w:val="22"/>
        </w:rPr>
      </w:pPr>
    </w:p>
    <w:p w14:paraId="39E18580" w14:textId="77777777" w:rsidR="00395ADF" w:rsidRPr="00FE5A90" w:rsidRDefault="00395ADF" w:rsidP="005E2B21">
      <w:pPr>
        <w:pStyle w:val="Paragraphedeliste"/>
        <w:ind w:left="-567"/>
        <w:rPr>
          <w:rFonts w:asciiTheme="majorHAnsi" w:hAnsiTheme="majorHAnsi" w:cstheme="majorHAnsi"/>
          <w:b/>
          <w:sz w:val="22"/>
          <w:szCs w:val="22"/>
        </w:rPr>
      </w:pPr>
      <w:r w:rsidRPr="00FE5A90">
        <w:rPr>
          <w:rFonts w:asciiTheme="majorHAnsi" w:hAnsiTheme="majorHAnsi" w:cstheme="majorHAnsi"/>
          <w:b/>
          <w:sz w:val="22"/>
          <w:szCs w:val="22"/>
        </w:rPr>
        <w:t xml:space="preserve">Article 1 – Objet de la convention </w:t>
      </w:r>
    </w:p>
    <w:p w14:paraId="1BCB5778" w14:textId="77777777" w:rsidR="00395ADF" w:rsidRPr="005E2B21" w:rsidRDefault="00395ADF" w:rsidP="00451BA6">
      <w:pPr>
        <w:pStyle w:val="Paragraphedeliste"/>
        <w:ind w:left="0"/>
        <w:rPr>
          <w:rFonts w:asciiTheme="majorHAnsi" w:hAnsiTheme="majorHAnsi" w:cstheme="majorHAnsi"/>
          <w:sz w:val="10"/>
          <w:szCs w:val="22"/>
        </w:rPr>
      </w:pPr>
    </w:p>
    <w:p w14:paraId="62E75382" w14:textId="77777777" w:rsidR="00A66B30" w:rsidRPr="00FE5A90" w:rsidRDefault="00395ADF" w:rsidP="005E2B21">
      <w:pPr>
        <w:pStyle w:val="Paragraphedeliste"/>
        <w:ind w:left="-567"/>
        <w:rPr>
          <w:rFonts w:asciiTheme="majorHAnsi" w:hAnsiTheme="majorHAnsi" w:cstheme="majorHAnsi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>Le CFA a procédé</w:t>
      </w:r>
      <w:r w:rsidR="00A66B30" w:rsidRPr="00FE5A90">
        <w:rPr>
          <w:rFonts w:asciiTheme="majorHAnsi" w:hAnsiTheme="majorHAnsi" w:cstheme="majorHAnsi"/>
          <w:sz w:val="22"/>
          <w:szCs w:val="22"/>
        </w:rPr>
        <w:t xml:space="preserve">, à la date du : </w:t>
      </w:r>
      <w:r w:rsidR="00A66B30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66B30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A66B30" w:rsidRPr="00FE5A90">
        <w:rPr>
          <w:rFonts w:asciiTheme="majorHAnsi" w:hAnsiTheme="majorHAnsi" w:cstheme="majorHAnsi"/>
          <w:sz w:val="22"/>
          <w:szCs w:val="22"/>
        </w:rPr>
      </w:r>
      <w:r w:rsidR="00A66B30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A66B30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66B30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66B30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66B30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66B30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66B30" w:rsidRPr="00FE5A90">
        <w:rPr>
          <w:rFonts w:asciiTheme="majorHAnsi" w:hAnsiTheme="majorHAnsi" w:cstheme="majorHAnsi"/>
          <w:sz w:val="22"/>
          <w:szCs w:val="22"/>
        </w:rPr>
        <w:fldChar w:fldCharType="end"/>
      </w:r>
      <w:r w:rsidR="00A66B30" w:rsidRPr="00FE5A90">
        <w:rPr>
          <w:rFonts w:asciiTheme="majorHAnsi" w:hAnsiTheme="majorHAnsi" w:cstheme="majorHAnsi"/>
          <w:sz w:val="22"/>
          <w:szCs w:val="22"/>
        </w:rPr>
        <w:t xml:space="preserve">, et selon les modalités suivantes : </w:t>
      </w:r>
    </w:p>
    <w:p w14:paraId="5F7B95EA" w14:textId="77777777" w:rsidR="00A66B30" w:rsidRPr="00FE5A90" w:rsidRDefault="00A66B30" w:rsidP="00451BA6">
      <w:pPr>
        <w:pStyle w:val="Paragraphedeliste"/>
        <w:ind w:left="0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A66B30" w:rsidRPr="00FE5A90" w14:paraId="282B5756" w14:textId="77777777" w:rsidTr="005E2B21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331D3B" w14:textId="77777777" w:rsidR="00A66B30" w:rsidRPr="00FE5A90" w:rsidRDefault="0019749F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6088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30"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Entretien </w:t>
            </w:r>
            <w:r w:rsidR="00A66B30" w:rsidRPr="00FE5A90">
              <w:rPr>
                <w:rFonts w:asciiTheme="majorHAnsi" w:hAnsiTheme="majorHAnsi" w:cstheme="majorHAnsi"/>
                <w:i/>
                <w:sz w:val="22"/>
                <w:szCs w:val="22"/>
              </w:rPr>
              <w:t>(à préciser le cas échéant)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7AF5377F" w14:textId="77777777" w:rsidR="00A66B30" w:rsidRPr="00FE5A90" w:rsidRDefault="0019749F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3278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30"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Evaluation diagnostique </w:t>
            </w:r>
            <w:r w:rsidR="00A66B30" w:rsidRPr="00FE5A90">
              <w:rPr>
                <w:rFonts w:asciiTheme="majorHAnsi" w:hAnsiTheme="majorHAnsi" w:cstheme="majorHAnsi"/>
                <w:i/>
                <w:sz w:val="22"/>
                <w:szCs w:val="22"/>
              </w:rPr>
              <w:t>(à préciser le cas échéant)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C5F05E3" w14:textId="77777777" w:rsidR="00A66B30" w:rsidRPr="00FE5A90" w:rsidRDefault="0019749F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0889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30"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Test </w:t>
            </w:r>
            <w:r w:rsidR="00A66B30" w:rsidRPr="00FE5A90">
              <w:rPr>
                <w:rFonts w:asciiTheme="majorHAnsi" w:hAnsiTheme="majorHAnsi" w:cstheme="majorHAnsi"/>
                <w:i/>
                <w:sz w:val="22"/>
                <w:szCs w:val="22"/>
              </w:rPr>
              <w:t>(à préciser le cas échéant)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471ADF4" w14:textId="77777777" w:rsidR="00A66B30" w:rsidRPr="00FE5A90" w:rsidRDefault="0019749F" w:rsidP="00655C38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1973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B30" w:rsidRPr="00FE5A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Autre </w:t>
            </w:r>
            <w:r w:rsidR="00A66B30" w:rsidRPr="00FE5A90">
              <w:rPr>
                <w:rFonts w:asciiTheme="majorHAnsi" w:hAnsiTheme="majorHAnsi" w:cstheme="majorHAnsi"/>
                <w:i/>
                <w:sz w:val="22"/>
                <w:szCs w:val="22"/>
              </w:rPr>
              <w:t>(à préciser le cas échéant)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A66B30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</w:tc>
      </w:tr>
    </w:tbl>
    <w:p w14:paraId="21C25516" w14:textId="77777777" w:rsidR="00A66B30" w:rsidRPr="00FE5A90" w:rsidRDefault="00A66B30" w:rsidP="00451BA6">
      <w:pPr>
        <w:pStyle w:val="Paragraphedeliste"/>
        <w:ind w:left="0"/>
        <w:rPr>
          <w:rFonts w:asciiTheme="majorHAnsi" w:hAnsiTheme="majorHAnsi" w:cstheme="majorHAnsi"/>
          <w:sz w:val="22"/>
          <w:szCs w:val="22"/>
        </w:rPr>
      </w:pPr>
    </w:p>
    <w:p w14:paraId="3746F47A" w14:textId="77777777" w:rsidR="007159D6" w:rsidRPr="00FE5A90" w:rsidRDefault="00395ADF" w:rsidP="005E2B21">
      <w:pPr>
        <w:pStyle w:val="Paragraphedeliste"/>
        <w:ind w:left="-567"/>
        <w:rPr>
          <w:rFonts w:asciiTheme="majorHAnsi" w:hAnsiTheme="majorHAnsi" w:cstheme="majorHAnsi"/>
          <w:sz w:val="22"/>
          <w:szCs w:val="22"/>
        </w:rPr>
      </w:pPr>
      <w:proofErr w:type="gramStart"/>
      <w:r w:rsidRPr="00FE5A90">
        <w:rPr>
          <w:rFonts w:asciiTheme="majorHAnsi" w:hAnsiTheme="majorHAnsi" w:cstheme="majorHAnsi"/>
          <w:sz w:val="22"/>
          <w:szCs w:val="22"/>
        </w:rPr>
        <w:t>à</w:t>
      </w:r>
      <w:proofErr w:type="gramEnd"/>
      <w:r w:rsidRPr="00FE5A90">
        <w:rPr>
          <w:rFonts w:asciiTheme="majorHAnsi" w:hAnsiTheme="majorHAnsi" w:cstheme="majorHAnsi"/>
          <w:sz w:val="22"/>
          <w:szCs w:val="22"/>
        </w:rPr>
        <w:t xml:space="preserve"> une évaluation des compétences de l’apprenti(e) conduisant à </w:t>
      </w:r>
      <w:r w:rsidR="00A66B30" w:rsidRPr="00FE5A90">
        <w:rPr>
          <w:rFonts w:asciiTheme="majorHAnsi" w:hAnsiTheme="majorHAnsi" w:cstheme="majorHAnsi"/>
          <w:sz w:val="22"/>
          <w:szCs w:val="22"/>
        </w:rPr>
        <w:t>un aménagement</w:t>
      </w:r>
      <w:r w:rsidRPr="00FE5A90">
        <w:rPr>
          <w:rFonts w:asciiTheme="majorHAnsi" w:hAnsiTheme="majorHAnsi" w:cstheme="majorHAnsi"/>
          <w:sz w:val="22"/>
          <w:szCs w:val="22"/>
        </w:rPr>
        <w:t xml:space="preserve"> de la durée de la formation</w:t>
      </w:r>
      <w:r w:rsidR="00A66B30" w:rsidRPr="00FE5A90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81DAABD" w14:textId="77777777" w:rsidR="004823D1" w:rsidRPr="00FE5A90" w:rsidRDefault="004823D1" w:rsidP="005E2B21">
      <w:pPr>
        <w:pStyle w:val="Paragraphedeliste"/>
        <w:ind w:left="-567"/>
        <w:rPr>
          <w:rFonts w:asciiTheme="majorHAnsi" w:hAnsiTheme="majorHAnsi" w:cstheme="majorHAnsi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 xml:space="preserve">La durée initiale du cycle de formation pour l’obtention du diplôme visé dans le contrat d’apprentissage </w:t>
      </w:r>
      <w:r w:rsidR="00A66B30" w:rsidRPr="00FE5A90">
        <w:rPr>
          <w:rFonts w:asciiTheme="majorHAnsi" w:hAnsiTheme="majorHAnsi" w:cstheme="majorHAnsi"/>
          <w:sz w:val="22"/>
          <w:szCs w:val="22"/>
        </w:rPr>
        <w:t xml:space="preserve">qui résulte de ce positionnement </w:t>
      </w:r>
      <w:r w:rsidRPr="00FE5A90">
        <w:rPr>
          <w:rFonts w:asciiTheme="majorHAnsi" w:hAnsiTheme="majorHAnsi" w:cstheme="majorHAnsi"/>
          <w:sz w:val="22"/>
          <w:szCs w:val="22"/>
        </w:rPr>
        <w:t xml:space="preserve">est de : </w:t>
      </w:r>
      <w:r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FE5A90">
        <w:rPr>
          <w:rFonts w:asciiTheme="majorHAnsi" w:hAnsiTheme="majorHAnsi" w:cstheme="majorHAnsi"/>
          <w:sz w:val="22"/>
          <w:szCs w:val="22"/>
        </w:rPr>
      </w:r>
      <w:r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sz w:val="22"/>
          <w:szCs w:val="22"/>
        </w:rPr>
        <w:fldChar w:fldCharType="end"/>
      </w:r>
      <w:r w:rsidRPr="00FE5A90">
        <w:rPr>
          <w:rFonts w:asciiTheme="majorHAnsi" w:hAnsiTheme="majorHAnsi" w:cstheme="majorHAnsi"/>
          <w:sz w:val="22"/>
          <w:szCs w:val="22"/>
        </w:rPr>
        <w:t xml:space="preserve"> heures. </w:t>
      </w:r>
    </w:p>
    <w:p w14:paraId="652BD3E6" w14:textId="77777777" w:rsidR="00395ADF" w:rsidRPr="00FE5A90" w:rsidRDefault="00395ADF" w:rsidP="005E2B21">
      <w:pPr>
        <w:pStyle w:val="Paragraphedeliste"/>
        <w:ind w:left="-567"/>
        <w:rPr>
          <w:rFonts w:asciiTheme="majorHAnsi" w:hAnsiTheme="majorHAnsi" w:cstheme="majorHAnsi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 xml:space="preserve">Le CFA s’est assuré auprès du certificateur que cet aménagement de la durée de formation est compatible avec l’inscription à l’examen final du diplôme visé. </w:t>
      </w:r>
    </w:p>
    <w:p w14:paraId="5D6D0415" w14:textId="77777777" w:rsidR="00A66B30" w:rsidRPr="00FE5A90" w:rsidRDefault="00A66B30" w:rsidP="00A66B30">
      <w:pPr>
        <w:pStyle w:val="Paragraphedeliste"/>
        <w:ind w:left="0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A66B30" w:rsidRPr="00FE5A90" w14:paraId="2309AC1F" w14:textId="77777777" w:rsidTr="005E2B21">
        <w:trPr>
          <w:trHeight w:val="7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427830" w14:textId="77777777" w:rsidR="00081DA3" w:rsidRPr="00FE5A90" w:rsidRDefault="00A66B30" w:rsidP="00A66B30">
            <w:pPr>
              <w:tabs>
                <w:tab w:val="left" w:leader="dot" w:pos="10065"/>
              </w:tabs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i/>
                <w:sz w:val="22"/>
                <w:szCs w:val="22"/>
              </w:rPr>
              <w:t>Précisez les dispositions prises auprès du certificateur (recours aux fiches conseils, sollicitation des services de la division des examens et concours, etc.)</w:t>
            </w:r>
            <w:r w:rsidR="005E2B21">
              <w:rPr>
                <w:rFonts w:asciiTheme="majorHAnsi" w:hAnsiTheme="majorHAnsi" w:cstheme="majorHAnsi"/>
                <w:sz w:val="22"/>
                <w:szCs w:val="22"/>
              </w:rPr>
              <w:t xml:space="preserve"> ;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</w:tc>
      </w:tr>
    </w:tbl>
    <w:p w14:paraId="451CDD34" w14:textId="77777777" w:rsidR="00FE5A90" w:rsidRDefault="00FE5A90" w:rsidP="00081DA3">
      <w:pPr>
        <w:rPr>
          <w:rFonts w:asciiTheme="majorHAnsi" w:hAnsiTheme="majorHAnsi" w:cstheme="majorHAnsi"/>
          <w:i/>
          <w:sz w:val="22"/>
          <w:szCs w:val="22"/>
          <w:u w:val="single"/>
        </w:rPr>
      </w:pPr>
    </w:p>
    <w:p w14:paraId="7F5EF9B7" w14:textId="77777777" w:rsidR="00081DA3" w:rsidRPr="00FE5A90" w:rsidRDefault="00081DA3" w:rsidP="005E2B21">
      <w:pPr>
        <w:ind w:left="-567"/>
        <w:rPr>
          <w:rFonts w:asciiTheme="majorHAnsi" w:hAnsiTheme="majorHAnsi" w:cstheme="majorHAnsi"/>
          <w:i/>
          <w:sz w:val="22"/>
          <w:szCs w:val="22"/>
        </w:rPr>
      </w:pPr>
      <w:r w:rsidRPr="00FE5A90">
        <w:rPr>
          <w:rFonts w:asciiTheme="majorHAnsi" w:hAnsiTheme="majorHAnsi" w:cstheme="majorHAnsi"/>
          <w:i/>
          <w:sz w:val="22"/>
          <w:szCs w:val="22"/>
          <w:u w:val="single"/>
        </w:rPr>
        <w:t>Avertissement et préconisations</w:t>
      </w:r>
      <w:r w:rsidRPr="00FE5A90">
        <w:rPr>
          <w:rFonts w:asciiTheme="majorHAnsi" w:hAnsiTheme="majorHAnsi" w:cstheme="majorHAnsi"/>
          <w:i/>
          <w:sz w:val="22"/>
          <w:szCs w:val="22"/>
        </w:rPr>
        <w:t> :</w:t>
      </w:r>
    </w:p>
    <w:p w14:paraId="799EDBE9" w14:textId="77777777" w:rsidR="00081DA3" w:rsidRPr="00FE5A90" w:rsidRDefault="00081DA3" w:rsidP="005E2B21">
      <w:pPr>
        <w:ind w:left="-567"/>
        <w:rPr>
          <w:rFonts w:asciiTheme="majorHAnsi" w:hAnsiTheme="majorHAnsi" w:cstheme="majorHAnsi"/>
          <w:i/>
          <w:sz w:val="22"/>
          <w:szCs w:val="22"/>
        </w:rPr>
      </w:pPr>
      <w:r w:rsidRPr="00FE5A90">
        <w:rPr>
          <w:rFonts w:asciiTheme="majorHAnsi" w:hAnsiTheme="majorHAnsi" w:cstheme="majorHAnsi"/>
          <w:i/>
          <w:sz w:val="22"/>
          <w:szCs w:val="22"/>
        </w:rPr>
        <w:t xml:space="preserve">Une </w:t>
      </w:r>
      <w:hyperlink r:id="rId10" w:history="1">
        <w:r w:rsidRPr="00FE5A90">
          <w:rPr>
            <w:rStyle w:val="Lienhypertexte"/>
            <w:rFonts w:asciiTheme="majorHAnsi" w:hAnsiTheme="majorHAnsi" w:cstheme="majorHAnsi"/>
            <w:i/>
            <w:sz w:val="22"/>
            <w:szCs w:val="22"/>
          </w:rPr>
          <w:t>fiche conseil</w:t>
        </w:r>
      </w:hyperlink>
      <w:r w:rsidRPr="00FE5A90">
        <w:rPr>
          <w:rFonts w:asciiTheme="majorHAnsi" w:hAnsiTheme="majorHAnsi" w:cstheme="majorHAnsi"/>
          <w:i/>
          <w:sz w:val="22"/>
          <w:szCs w:val="22"/>
        </w:rPr>
        <w:t xml:space="preserve"> (disponible sur la page internet régionale) peut être utilisée par le CFA pour solliciter auprès du Ministère certificateur un avis (donné uniquement à titre informatif) sur la proposition d’aménagement retenu au regard du positionnement. </w:t>
      </w:r>
    </w:p>
    <w:p w14:paraId="5E67725A" w14:textId="38AA556C" w:rsidR="005E2B21" w:rsidRPr="005E2B21" w:rsidRDefault="005E2B21" w:rsidP="005E2B21">
      <w:pPr>
        <w:ind w:left="-567"/>
        <w:rPr>
          <w:rFonts w:ascii="Calibri Light" w:hAnsi="Calibri Light" w:cs="Calibri Light"/>
          <w:i/>
          <w:sz w:val="22"/>
        </w:rPr>
      </w:pPr>
      <w:bookmarkStart w:id="0" w:name="_Hlk174259293"/>
      <w:r w:rsidRPr="005E2B21">
        <w:rPr>
          <w:rFonts w:ascii="Calibri Light" w:hAnsi="Calibri Light" w:cs="Calibri Light"/>
          <w:i/>
          <w:sz w:val="22"/>
        </w:rPr>
        <w:t xml:space="preserve">Au préalable, il est conseillé de se reporter à la fiche qualité pédagogique </w:t>
      </w:r>
      <w:bookmarkStart w:id="1" w:name="_Hlk174108809"/>
      <w:r w:rsidRPr="005E2B21">
        <w:fldChar w:fldCharType="begin"/>
      </w:r>
      <w:r w:rsidRPr="005E2B21">
        <w:rPr>
          <w:rFonts w:asciiTheme="majorHAnsi" w:hAnsiTheme="majorHAnsi" w:cstheme="majorHAnsi"/>
          <w:i/>
        </w:rPr>
        <w:instrText xml:space="preserve"> HYPERLINK "https://www.ac-aix-marseille.fr/media/31080/download" </w:instrText>
      </w:r>
      <w:r w:rsidRPr="005E2B21">
        <w:fldChar w:fldCharType="separate"/>
      </w:r>
      <w:r w:rsidRPr="005E2B21">
        <w:rPr>
          <w:rStyle w:val="Lienhypertexte"/>
          <w:rFonts w:asciiTheme="majorHAnsi" w:hAnsiTheme="majorHAnsi" w:cstheme="majorHAnsi"/>
          <w:i/>
          <w:sz w:val="22"/>
        </w:rPr>
        <w:t>Q4-8E11-15</w:t>
      </w:r>
      <w:r w:rsidRPr="005E2B21">
        <w:rPr>
          <w:rStyle w:val="Lienhypertexte"/>
          <w:rFonts w:asciiTheme="majorHAnsi" w:hAnsiTheme="majorHAnsi" w:cstheme="majorHAnsi"/>
          <w:i/>
          <w:sz w:val="22"/>
        </w:rPr>
        <w:fldChar w:fldCharType="end"/>
      </w:r>
      <w:r w:rsidRPr="005E2B21">
        <w:rPr>
          <w:rStyle w:val="Lienhypertexte"/>
          <w:rFonts w:asciiTheme="majorHAnsi" w:hAnsiTheme="majorHAnsi" w:cstheme="majorHAnsi"/>
          <w:i/>
          <w:sz w:val="22"/>
        </w:rPr>
        <w:t xml:space="preserve"> </w:t>
      </w:r>
      <w:r w:rsidRPr="005E2B21">
        <w:rPr>
          <w:rFonts w:asciiTheme="majorHAnsi" w:hAnsiTheme="majorHAnsi" w:cstheme="majorHAnsi"/>
          <w:i/>
          <w:sz w:val="22"/>
        </w:rPr>
        <w:t>- Indicateurs QualiOpi 4 et 8 / Eduform 11 et 15</w:t>
      </w:r>
      <w:bookmarkEnd w:id="1"/>
      <w:r w:rsidRPr="005E2B21">
        <w:rPr>
          <w:rFonts w:asciiTheme="majorHAnsi" w:hAnsiTheme="majorHAnsi" w:cstheme="majorHAnsi"/>
          <w:i/>
          <w:sz w:val="22"/>
        </w:rPr>
        <w:t xml:space="preserve">, et aux fiches thématiques sur le </w:t>
      </w:r>
      <w:hyperlink r:id="rId11" w:history="1">
        <w:r w:rsidRPr="005E2B21">
          <w:rPr>
            <w:rStyle w:val="Lienhypertexte"/>
            <w:rFonts w:ascii="Calibri Light" w:hAnsi="Calibri Light" w:cs="Calibri Light"/>
            <w:i/>
            <w:sz w:val="22"/>
          </w:rPr>
          <w:t>positionnement pédagogique</w:t>
        </w:r>
      </w:hyperlink>
      <w:r w:rsidRPr="005E2B21">
        <w:rPr>
          <w:rFonts w:ascii="Calibri Light" w:hAnsi="Calibri Light" w:cs="Calibri Light"/>
          <w:i/>
          <w:sz w:val="22"/>
        </w:rPr>
        <w:t xml:space="preserve"> et la construction des </w:t>
      </w:r>
      <w:hyperlink r:id="rId12" w:history="1">
        <w:r w:rsidRPr="005E2B21">
          <w:rPr>
            <w:rStyle w:val="Lienhypertexte"/>
            <w:rFonts w:ascii="Calibri Light" w:hAnsi="Calibri Light" w:cs="Calibri Light"/>
            <w:i/>
            <w:sz w:val="22"/>
          </w:rPr>
          <w:t>maquettes pédagogiques</w:t>
        </w:r>
      </w:hyperlink>
      <w:r w:rsidRPr="005E2B21">
        <w:rPr>
          <w:rFonts w:ascii="Calibri Light" w:hAnsi="Calibri Light" w:cs="Calibri Light"/>
          <w:i/>
          <w:sz w:val="22"/>
        </w:rPr>
        <w:t xml:space="preserve"> en apprentissage. </w:t>
      </w:r>
    </w:p>
    <w:bookmarkEnd w:id="0"/>
    <w:p w14:paraId="419AD883" w14:textId="77777777" w:rsidR="00AF5DC0" w:rsidRPr="00FE5A90" w:rsidRDefault="00081DA3" w:rsidP="005E2B21">
      <w:pPr>
        <w:overflowPunct/>
        <w:autoSpaceDE/>
        <w:autoSpaceDN/>
        <w:adjustRightInd/>
        <w:ind w:left="-567"/>
        <w:textAlignment w:val="auto"/>
        <w:rPr>
          <w:rFonts w:asciiTheme="majorHAnsi" w:hAnsiTheme="majorHAnsi" w:cstheme="majorHAnsi"/>
          <w:i/>
          <w:sz w:val="22"/>
          <w:szCs w:val="22"/>
        </w:rPr>
      </w:pPr>
      <w:r w:rsidRPr="00FE5A90">
        <w:rPr>
          <w:rFonts w:asciiTheme="majorHAnsi" w:hAnsiTheme="majorHAnsi" w:cstheme="majorHAnsi"/>
          <w:i/>
          <w:sz w:val="22"/>
          <w:szCs w:val="22"/>
        </w:rPr>
        <w:lastRenderedPageBreak/>
        <w:t>Le CFA veillera à respecter les seuils minima de volumes horaires d’enseignement en centre définis par le Ministère certificateur (</w:t>
      </w:r>
      <w:proofErr w:type="spellStart"/>
      <w:r w:rsidRPr="00FE5A90">
        <w:rPr>
          <w:rFonts w:asciiTheme="majorHAnsi" w:hAnsiTheme="majorHAnsi" w:cstheme="majorHAnsi"/>
          <w:i/>
          <w:sz w:val="22"/>
          <w:szCs w:val="22"/>
        </w:rPr>
        <w:t>cf</w:t>
      </w:r>
      <w:proofErr w:type="spellEnd"/>
      <w:r w:rsidRPr="00FE5A90">
        <w:rPr>
          <w:rFonts w:asciiTheme="majorHAnsi" w:hAnsiTheme="majorHAnsi" w:cstheme="majorHAnsi"/>
          <w:i/>
          <w:sz w:val="22"/>
          <w:szCs w:val="22"/>
        </w:rPr>
        <w:t xml:space="preserve"> décret n°2020-624 du 22 mai 2020) pour toutes les formations par apprentissage visant des diplômes de l’</w:t>
      </w:r>
      <w:r w:rsidR="005E2B21">
        <w:rPr>
          <w:rFonts w:asciiTheme="majorHAnsi" w:hAnsiTheme="majorHAnsi" w:cstheme="majorHAnsi"/>
          <w:i/>
          <w:sz w:val="22"/>
          <w:szCs w:val="22"/>
        </w:rPr>
        <w:t>é</w:t>
      </w:r>
      <w:r w:rsidRPr="00FE5A90">
        <w:rPr>
          <w:rFonts w:asciiTheme="majorHAnsi" w:hAnsiTheme="majorHAnsi" w:cstheme="majorHAnsi"/>
          <w:i/>
          <w:sz w:val="22"/>
          <w:szCs w:val="22"/>
        </w:rPr>
        <w:t xml:space="preserve">ducation nationale. Le non-respect de ces seuils est un motif de non inscription d’un(e) apprenti(e) à un examen. </w:t>
      </w:r>
    </w:p>
    <w:p w14:paraId="6C70F00E" w14:textId="77777777" w:rsidR="00AF5DC0" w:rsidRPr="00FE5A90" w:rsidRDefault="00AF5DC0" w:rsidP="00AF5DC0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i/>
          <w:sz w:val="22"/>
          <w:szCs w:val="22"/>
        </w:rPr>
      </w:pPr>
    </w:p>
    <w:p w14:paraId="43B63A74" w14:textId="77777777" w:rsidR="003752AE" w:rsidRPr="00FE5A90" w:rsidRDefault="00395ADF" w:rsidP="005E2B21">
      <w:pPr>
        <w:overflowPunct/>
        <w:autoSpaceDE/>
        <w:autoSpaceDN/>
        <w:adjustRightInd/>
        <w:ind w:left="-567"/>
        <w:textAlignment w:val="auto"/>
        <w:rPr>
          <w:rFonts w:asciiTheme="majorHAnsi" w:hAnsiTheme="majorHAnsi" w:cstheme="majorHAnsi"/>
          <w:i/>
          <w:sz w:val="22"/>
          <w:szCs w:val="22"/>
        </w:rPr>
      </w:pPr>
      <w:r w:rsidRPr="00FE5A90">
        <w:rPr>
          <w:rFonts w:asciiTheme="majorHAnsi" w:hAnsiTheme="majorHAnsi" w:cstheme="majorHAnsi"/>
          <w:b/>
          <w:sz w:val="22"/>
          <w:szCs w:val="22"/>
        </w:rPr>
        <w:t>Article 2 – Situation prise en compte dans le cadre de l’aménagement de durée</w:t>
      </w:r>
    </w:p>
    <w:p w14:paraId="40ED473D" w14:textId="77777777" w:rsidR="00BD3E30" w:rsidRPr="005E2B21" w:rsidRDefault="00BD3E30" w:rsidP="005E2B21">
      <w:pPr>
        <w:ind w:left="-567"/>
        <w:rPr>
          <w:rFonts w:asciiTheme="majorHAnsi" w:hAnsiTheme="majorHAnsi" w:cstheme="majorHAnsi"/>
          <w:sz w:val="10"/>
          <w:szCs w:val="22"/>
        </w:rPr>
      </w:pPr>
    </w:p>
    <w:p w14:paraId="69D2B37E" w14:textId="77777777" w:rsidR="00A916D9" w:rsidRPr="00FE5A90" w:rsidRDefault="0019749F" w:rsidP="005E2B21">
      <w:pPr>
        <w:tabs>
          <w:tab w:val="left" w:leader="dot" w:pos="10065"/>
        </w:tabs>
        <w:ind w:left="-567" w:right="283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49190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6D9" w:rsidRPr="00FE5A9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16D9" w:rsidRPr="00FE5A90">
        <w:rPr>
          <w:rFonts w:asciiTheme="majorHAnsi" w:hAnsiTheme="majorHAnsi" w:cstheme="majorHAnsi"/>
          <w:sz w:val="22"/>
          <w:szCs w:val="22"/>
        </w:rPr>
        <w:t xml:space="preserve">  Niveau initial de compétences (professionnelles, générales, transversales) de l’apprenti(e) </w:t>
      </w:r>
      <w:r w:rsidR="00A916D9" w:rsidRPr="00FE5A90">
        <w:rPr>
          <w:rFonts w:asciiTheme="majorHAnsi" w:hAnsiTheme="majorHAnsi" w:cstheme="majorHAnsi"/>
          <w:i/>
          <w:sz w:val="22"/>
          <w:szCs w:val="22"/>
        </w:rPr>
        <w:t xml:space="preserve">(à préciser le cas échéant) </w:t>
      </w:r>
      <w:r w:rsidR="00A916D9" w:rsidRPr="00FE5A90">
        <w:rPr>
          <w:rFonts w:asciiTheme="majorHAnsi" w:hAnsiTheme="majorHAnsi" w:cstheme="majorHAnsi"/>
          <w:sz w:val="22"/>
          <w:szCs w:val="22"/>
        </w:rPr>
        <w:t xml:space="preserve">: 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916D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A916D9" w:rsidRPr="00FE5A90">
        <w:rPr>
          <w:rFonts w:asciiTheme="majorHAnsi" w:hAnsiTheme="majorHAnsi" w:cstheme="majorHAnsi"/>
          <w:sz w:val="22"/>
          <w:szCs w:val="22"/>
        </w:rPr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33CDBCA" w14:textId="77777777" w:rsidR="00A916D9" w:rsidRPr="00FE5A90" w:rsidRDefault="0019749F" w:rsidP="005E2B21">
      <w:pPr>
        <w:overflowPunct/>
        <w:autoSpaceDE/>
        <w:autoSpaceDN/>
        <w:adjustRightInd/>
        <w:ind w:left="-567"/>
        <w:textAlignment w:val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6675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6D9" w:rsidRPr="00FE5A9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16D9" w:rsidRPr="00FE5A90">
        <w:rPr>
          <w:rFonts w:asciiTheme="majorHAnsi" w:hAnsiTheme="majorHAnsi" w:cstheme="majorHAnsi"/>
          <w:sz w:val="22"/>
          <w:szCs w:val="22"/>
        </w:rPr>
        <w:t xml:space="preserve">  Compétences acquises :</w:t>
      </w:r>
    </w:p>
    <w:p w14:paraId="60C8A740" w14:textId="77777777" w:rsidR="00A916D9" w:rsidRPr="00FE5A90" w:rsidRDefault="0019749F" w:rsidP="005E2B21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111983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21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A916D9" w:rsidRPr="00FE5A90">
        <w:rPr>
          <w:rFonts w:asciiTheme="majorHAnsi" w:hAnsiTheme="majorHAnsi" w:cstheme="majorHAnsi"/>
          <w:sz w:val="22"/>
          <w:szCs w:val="22"/>
        </w:rPr>
        <w:t xml:space="preserve"> Lors d’une mobilité à l’étranger – </w:t>
      </w:r>
      <w:r w:rsidR="00A916D9" w:rsidRPr="00FE5A90">
        <w:rPr>
          <w:rFonts w:asciiTheme="majorHAnsi" w:hAnsiTheme="majorHAnsi" w:cstheme="majorHAnsi"/>
          <w:i/>
          <w:sz w:val="22"/>
          <w:szCs w:val="22"/>
        </w:rPr>
        <w:t>(à préciser le cas échéant)</w:t>
      </w:r>
      <w:r w:rsidR="00A916D9" w:rsidRPr="00FE5A90">
        <w:rPr>
          <w:rFonts w:asciiTheme="majorHAnsi" w:hAnsiTheme="majorHAnsi" w:cstheme="majorHAnsi"/>
          <w:sz w:val="22"/>
          <w:szCs w:val="22"/>
        </w:rPr>
        <w:t xml:space="preserve"> : 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916D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A916D9" w:rsidRPr="00FE5A90">
        <w:rPr>
          <w:rFonts w:asciiTheme="majorHAnsi" w:hAnsiTheme="majorHAnsi" w:cstheme="majorHAnsi"/>
          <w:sz w:val="22"/>
          <w:szCs w:val="22"/>
        </w:rPr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CC53E69" w14:textId="77777777" w:rsidR="00A916D9" w:rsidRPr="00FE5A90" w:rsidRDefault="0019749F" w:rsidP="005E2B21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45367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6D9" w:rsidRPr="00FE5A9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16D9" w:rsidRPr="00FE5A90">
        <w:rPr>
          <w:rFonts w:asciiTheme="majorHAnsi" w:hAnsiTheme="majorHAnsi" w:cstheme="majorHAnsi"/>
          <w:sz w:val="22"/>
          <w:szCs w:val="22"/>
        </w:rPr>
        <w:t xml:space="preserve"> Lors d’une activité militaire dans la réserve opérationnelle - </w:t>
      </w:r>
      <w:r w:rsidR="00A916D9" w:rsidRPr="00FE5A90">
        <w:rPr>
          <w:rFonts w:asciiTheme="majorHAnsi" w:hAnsiTheme="majorHAnsi" w:cstheme="majorHAnsi"/>
          <w:i/>
          <w:sz w:val="22"/>
          <w:szCs w:val="22"/>
        </w:rPr>
        <w:t>(à préciser le cas échéant)</w:t>
      </w:r>
      <w:r w:rsidR="00A916D9" w:rsidRPr="00FE5A90">
        <w:rPr>
          <w:rFonts w:asciiTheme="majorHAnsi" w:hAnsiTheme="majorHAnsi" w:cstheme="majorHAnsi"/>
          <w:sz w:val="22"/>
          <w:szCs w:val="22"/>
        </w:rPr>
        <w:t xml:space="preserve"> : 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916D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A916D9" w:rsidRPr="00FE5A90">
        <w:rPr>
          <w:rFonts w:asciiTheme="majorHAnsi" w:hAnsiTheme="majorHAnsi" w:cstheme="majorHAnsi"/>
          <w:sz w:val="22"/>
          <w:szCs w:val="22"/>
        </w:rPr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5F7F4CD" w14:textId="77777777" w:rsidR="00A916D9" w:rsidRPr="00FE5A90" w:rsidRDefault="0019749F" w:rsidP="005E2B21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16945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6D9" w:rsidRPr="00FE5A9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16D9" w:rsidRPr="00FE5A90">
        <w:rPr>
          <w:rFonts w:asciiTheme="majorHAnsi" w:hAnsiTheme="majorHAnsi" w:cstheme="majorHAnsi"/>
          <w:sz w:val="22"/>
          <w:szCs w:val="22"/>
        </w:rPr>
        <w:t xml:space="preserve"> Lors d’un service civique - </w:t>
      </w:r>
      <w:r w:rsidR="00A916D9" w:rsidRPr="00FE5A90">
        <w:rPr>
          <w:rFonts w:asciiTheme="majorHAnsi" w:hAnsiTheme="majorHAnsi" w:cstheme="majorHAnsi"/>
          <w:i/>
          <w:sz w:val="22"/>
          <w:szCs w:val="22"/>
        </w:rPr>
        <w:t>(à préciser le cas échéant)</w:t>
      </w:r>
      <w:r w:rsidR="00A916D9" w:rsidRPr="00FE5A90">
        <w:rPr>
          <w:rFonts w:asciiTheme="majorHAnsi" w:hAnsiTheme="majorHAnsi" w:cstheme="majorHAnsi"/>
          <w:sz w:val="22"/>
          <w:szCs w:val="22"/>
        </w:rPr>
        <w:t xml:space="preserve"> : 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916D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A916D9" w:rsidRPr="00FE5A90">
        <w:rPr>
          <w:rFonts w:asciiTheme="majorHAnsi" w:hAnsiTheme="majorHAnsi" w:cstheme="majorHAnsi"/>
          <w:sz w:val="22"/>
          <w:szCs w:val="22"/>
        </w:rPr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end"/>
      </w:r>
    </w:p>
    <w:p w14:paraId="147707DC" w14:textId="77777777" w:rsidR="00A916D9" w:rsidRPr="00FE5A90" w:rsidRDefault="0019749F" w:rsidP="005E2B21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98242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6D9" w:rsidRPr="00FE5A9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16D9" w:rsidRPr="00FE5A90">
        <w:rPr>
          <w:rFonts w:asciiTheme="majorHAnsi" w:hAnsiTheme="majorHAnsi" w:cstheme="majorHAnsi"/>
          <w:sz w:val="22"/>
          <w:szCs w:val="22"/>
        </w:rPr>
        <w:t xml:space="preserve"> Lors d’un volontariat militaire - </w:t>
      </w:r>
      <w:r w:rsidR="00A916D9" w:rsidRPr="00FE5A90">
        <w:rPr>
          <w:rFonts w:asciiTheme="majorHAnsi" w:hAnsiTheme="majorHAnsi" w:cstheme="majorHAnsi"/>
          <w:i/>
          <w:sz w:val="22"/>
          <w:szCs w:val="22"/>
        </w:rPr>
        <w:t>(à préciser le cas échéant)</w:t>
      </w:r>
      <w:r w:rsidR="00A916D9" w:rsidRPr="00FE5A90">
        <w:rPr>
          <w:rFonts w:asciiTheme="majorHAnsi" w:hAnsiTheme="majorHAnsi" w:cstheme="majorHAnsi"/>
          <w:sz w:val="22"/>
          <w:szCs w:val="22"/>
        </w:rPr>
        <w:t xml:space="preserve"> : 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916D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A916D9" w:rsidRPr="00FE5A90">
        <w:rPr>
          <w:rFonts w:asciiTheme="majorHAnsi" w:hAnsiTheme="majorHAnsi" w:cstheme="majorHAnsi"/>
          <w:sz w:val="22"/>
          <w:szCs w:val="22"/>
        </w:rPr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5753CEB" w14:textId="77777777" w:rsidR="00A916D9" w:rsidRPr="00FE5A90" w:rsidRDefault="0019749F" w:rsidP="005E2B21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68825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6D9" w:rsidRPr="00FE5A9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16D9" w:rsidRPr="00FE5A90">
        <w:rPr>
          <w:rFonts w:asciiTheme="majorHAnsi" w:hAnsiTheme="majorHAnsi" w:cstheme="majorHAnsi"/>
          <w:sz w:val="22"/>
          <w:szCs w:val="22"/>
        </w:rPr>
        <w:t xml:space="preserve"> Lors d’un engagement comme sapeur-pompier volontaire - </w:t>
      </w:r>
      <w:r w:rsidR="00A916D9" w:rsidRPr="00FE5A90">
        <w:rPr>
          <w:rFonts w:asciiTheme="majorHAnsi" w:hAnsiTheme="majorHAnsi" w:cstheme="majorHAnsi"/>
          <w:i/>
          <w:sz w:val="22"/>
          <w:szCs w:val="22"/>
        </w:rPr>
        <w:t>(à préciser le cas échéant)</w:t>
      </w:r>
      <w:r w:rsidR="00A916D9" w:rsidRPr="00FE5A90">
        <w:rPr>
          <w:rFonts w:asciiTheme="majorHAnsi" w:hAnsiTheme="majorHAnsi" w:cstheme="majorHAnsi"/>
          <w:sz w:val="22"/>
          <w:szCs w:val="22"/>
        </w:rPr>
        <w:t xml:space="preserve"> : 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916D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A916D9" w:rsidRPr="00FE5A90">
        <w:rPr>
          <w:rFonts w:asciiTheme="majorHAnsi" w:hAnsiTheme="majorHAnsi" w:cstheme="majorHAnsi"/>
          <w:sz w:val="22"/>
          <w:szCs w:val="22"/>
        </w:rPr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DAECD79" w14:textId="77777777" w:rsidR="00A916D9" w:rsidRPr="00FE5A90" w:rsidRDefault="0019749F" w:rsidP="00A916D9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07177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21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A916D9" w:rsidRPr="00FE5A90">
        <w:rPr>
          <w:rFonts w:asciiTheme="majorHAnsi" w:hAnsiTheme="majorHAnsi" w:cstheme="majorHAnsi"/>
          <w:sz w:val="22"/>
          <w:szCs w:val="22"/>
        </w:rPr>
        <w:t xml:space="preserve"> Autre </w:t>
      </w:r>
      <w:r w:rsidR="00A916D9" w:rsidRPr="00FE5A90">
        <w:rPr>
          <w:rFonts w:asciiTheme="majorHAnsi" w:hAnsiTheme="majorHAnsi" w:cstheme="majorHAnsi"/>
          <w:i/>
          <w:sz w:val="22"/>
          <w:szCs w:val="22"/>
        </w:rPr>
        <w:t xml:space="preserve">(à préciser le cas échéant) </w:t>
      </w:r>
      <w:r w:rsidR="00A916D9" w:rsidRPr="00FE5A90">
        <w:rPr>
          <w:rFonts w:asciiTheme="majorHAnsi" w:hAnsiTheme="majorHAnsi" w:cstheme="majorHAnsi"/>
          <w:sz w:val="22"/>
          <w:szCs w:val="22"/>
        </w:rPr>
        <w:t xml:space="preserve">: 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A916D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A916D9" w:rsidRPr="00FE5A90">
        <w:rPr>
          <w:rFonts w:asciiTheme="majorHAnsi" w:hAnsiTheme="majorHAnsi" w:cstheme="majorHAnsi"/>
          <w:sz w:val="22"/>
          <w:szCs w:val="22"/>
        </w:rPr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A916D9" w:rsidRPr="00FE5A90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60D8D72" w14:textId="77777777" w:rsidR="00BD3E30" w:rsidRPr="00FE5A90" w:rsidRDefault="00BD3E30" w:rsidP="00451BA6">
      <w:pPr>
        <w:rPr>
          <w:rFonts w:asciiTheme="majorHAnsi" w:hAnsiTheme="majorHAnsi" w:cstheme="majorHAnsi"/>
          <w:sz w:val="22"/>
          <w:szCs w:val="22"/>
        </w:rPr>
      </w:pPr>
    </w:p>
    <w:p w14:paraId="30F83D3C" w14:textId="77777777" w:rsidR="00081DA3" w:rsidRPr="00FE5A90" w:rsidRDefault="00081DA3" w:rsidP="003116C9">
      <w:pPr>
        <w:pStyle w:val="Paragraphedeliste"/>
        <w:ind w:left="0"/>
        <w:rPr>
          <w:rFonts w:asciiTheme="majorHAnsi" w:hAnsiTheme="majorHAnsi" w:cstheme="majorHAnsi"/>
          <w:b/>
          <w:sz w:val="22"/>
          <w:szCs w:val="22"/>
        </w:rPr>
      </w:pPr>
    </w:p>
    <w:p w14:paraId="3E51F313" w14:textId="77777777" w:rsidR="003116C9" w:rsidRPr="00FE5A90" w:rsidRDefault="003116C9" w:rsidP="005E2B21">
      <w:pPr>
        <w:pStyle w:val="Paragraphedeliste"/>
        <w:ind w:left="-567"/>
        <w:rPr>
          <w:rFonts w:asciiTheme="majorHAnsi" w:hAnsiTheme="majorHAnsi" w:cstheme="majorHAnsi"/>
          <w:b/>
          <w:sz w:val="22"/>
          <w:szCs w:val="22"/>
        </w:rPr>
      </w:pPr>
      <w:r w:rsidRPr="00FE5A90">
        <w:rPr>
          <w:rFonts w:asciiTheme="majorHAnsi" w:hAnsiTheme="majorHAnsi" w:cstheme="majorHAnsi"/>
          <w:b/>
          <w:sz w:val="22"/>
          <w:szCs w:val="22"/>
        </w:rPr>
        <w:t>Article 3 – Proposition d’aménagement de la durée de formation</w:t>
      </w:r>
    </w:p>
    <w:p w14:paraId="68E6F64B" w14:textId="77777777" w:rsidR="009455C6" w:rsidRPr="005E2B21" w:rsidRDefault="009455C6" w:rsidP="00451BA6">
      <w:pPr>
        <w:rPr>
          <w:rFonts w:asciiTheme="majorHAnsi" w:hAnsiTheme="majorHAnsi" w:cstheme="majorHAnsi"/>
          <w:sz w:val="10"/>
          <w:szCs w:val="22"/>
        </w:rPr>
      </w:pPr>
    </w:p>
    <w:p w14:paraId="7F8385A4" w14:textId="77777777" w:rsidR="009455C6" w:rsidRPr="00FE5A90" w:rsidRDefault="003116C9" w:rsidP="005E2B21">
      <w:pPr>
        <w:ind w:left="-567"/>
        <w:rPr>
          <w:rFonts w:asciiTheme="majorHAnsi" w:hAnsiTheme="majorHAnsi" w:cstheme="majorHAnsi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 xml:space="preserve">Le CFA propose : </w:t>
      </w:r>
    </w:p>
    <w:p w14:paraId="73AAE215" w14:textId="77777777" w:rsidR="003116C9" w:rsidRPr="00FE5A90" w:rsidRDefault="0019749F" w:rsidP="005E2B2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95132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21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3116C9" w:rsidRPr="00FE5A90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3116C9" w:rsidRPr="00FE5A90">
        <w:rPr>
          <w:rFonts w:asciiTheme="majorHAnsi" w:hAnsiTheme="majorHAnsi" w:cstheme="majorHAnsi"/>
          <w:sz w:val="22"/>
          <w:szCs w:val="22"/>
        </w:rPr>
        <w:t>une</w:t>
      </w:r>
      <w:proofErr w:type="gramEnd"/>
      <w:r w:rsidR="003116C9" w:rsidRPr="00FE5A90">
        <w:rPr>
          <w:rFonts w:asciiTheme="majorHAnsi" w:hAnsiTheme="majorHAnsi" w:cstheme="majorHAnsi"/>
          <w:sz w:val="22"/>
          <w:szCs w:val="22"/>
        </w:rPr>
        <w:t xml:space="preserve"> réduction de la durée du cycle de formation de : </w:t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3116C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3116C9" w:rsidRPr="00FE5A90">
        <w:rPr>
          <w:rFonts w:asciiTheme="majorHAnsi" w:hAnsiTheme="majorHAnsi" w:cstheme="majorHAnsi"/>
          <w:sz w:val="22"/>
          <w:szCs w:val="22"/>
        </w:rPr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end"/>
      </w:r>
      <w:r w:rsidR="003116C9" w:rsidRPr="00FE5A90">
        <w:rPr>
          <w:rFonts w:asciiTheme="majorHAnsi" w:hAnsiTheme="majorHAnsi" w:cstheme="majorHAnsi"/>
          <w:sz w:val="22"/>
          <w:szCs w:val="22"/>
        </w:rPr>
        <w:t xml:space="preserve"> heures / </w:t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3116C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3116C9" w:rsidRPr="00FE5A90">
        <w:rPr>
          <w:rFonts w:asciiTheme="majorHAnsi" w:hAnsiTheme="majorHAnsi" w:cstheme="majorHAnsi"/>
          <w:sz w:val="22"/>
          <w:szCs w:val="22"/>
        </w:rPr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end"/>
      </w:r>
      <w:r w:rsidR="003116C9" w:rsidRPr="00FE5A90">
        <w:rPr>
          <w:rFonts w:asciiTheme="majorHAnsi" w:hAnsiTheme="majorHAnsi" w:cstheme="majorHAnsi"/>
          <w:sz w:val="22"/>
          <w:szCs w:val="22"/>
        </w:rPr>
        <w:t xml:space="preserve"> mois. </w:t>
      </w:r>
    </w:p>
    <w:p w14:paraId="7DB0230E" w14:textId="77777777" w:rsidR="003116C9" w:rsidRPr="00FE5A90" w:rsidRDefault="0019749F" w:rsidP="005E2B2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58040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6C9" w:rsidRPr="00FE5A9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116C9" w:rsidRPr="00FE5A90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3116C9" w:rsidRPr="00FE5A90">
        <w:rPr>
          <w:rFonts w:asciiTheme="majorHAnsi" w:hAnsiTheme="majorHAnsi" w:cstheme="majorHAnsi"/>
          <w:sz w:val="22"/>
          <w:szCs w:val="22"/>
        </w:rPr>
        <w:t>un</w:t>
      </w:r>
      <w:proofErr w:type="gramEnd"/>
      <w:r w:rsidR="003116C9" w:rsidRPr="00FE5A90">
        <w:rPr>
          <w:rFonts w:asciiTheme="majorHAnsi" w:hAnsiTheme="majorHAnsi" w:cstheme="majorHAnsi"/>
          <w:sz w:val="22"/>
          <w:szCs w:val="22"/>
        </w:rPr>
        <w:t xml:space="preserve"> allongement de la durée du cycle de formation de : </w:t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3116C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3116C9" w:rsidRPr="00FE5A90">
        <w:rPr>
          <w:rFonts w:asciiTheme="majorHAnsi" w:hAnsiTheme="majorHAnsi" w:cstheme="majorHAnsi"/>
          <w:sz w:val="22"/>
          <w:szCs w:val="22"/>
        </w:rPr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end"/>
      </w:r>
      <w:r w:rsidR="003116C9" w:rsidRPr="00FE5A90">
        <w:rPr>
          <w:rFonts w:asciiTheme="majorHAnsi" w:hAnsiTheme="majorHAnsi" w:cstheme="majorHAnsi"/>
          <w:sz w:val="22"/>
          <w:szCs w:val="22"/>
        </w:rPr>
        <w:t xml:space="preserve"> heures / </w:t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3116C9"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3116C9" w:rsidRPr="00FE5A90">
        <w:rPr>
          <w:rFonts w:asciiTheme="majorHAnsi" w:hAnsiTheme="majorHAnsi" w:cstheme="majorHAnsi"/>
          <w:sz w:val="22"/>
          <w:szCs w:val="22"/>
        </w:rPr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="003116C9" w:rsidRPr="00FE5A90">
        <w:rPr>
          <w:rFonts w:asciiTheme="majorHAnsi" w:hAnsiTheme="majorHAnsi" w:cstheme="majorHAnsi"/>
          <w:sz w:val="22"/>
          <w:szCs w:val="22"/>
        </w:rPr>
        <w:fldChar w:fldCharType="end"/>
      </w:r>
      <w:r w:rsidR="003116C9" w:rsidRPr="00FE5A90">
        <w:rPr>
          <w:rFonts w:asciiTheme="majorHAnsi" w:hAnsiTheme="majorHAnsi" w:cstheme="majorHAnsi"/>
          <w:sz w:val="22"/>
          <w:szCs w:val="22"/>
        </w:rPr>
        <w:t xml:space="preserve"> mois. </w:t>
      </w:r>
    </w:p>
    <w:p w14:paraId="693DD1C9" w14:textId="77777777" w:rsidR="00451BA6" w:rsidRPr="00FE5A90" w:rsidRDefault="00451BA6" w:rsidP="00451BA6">
      <w:pPr>
        <w:rPr>
          <w:rFonts w:asciiTheme="majorHAnsi" w:hAnsiTheme="majorHAnsi" w:cstheme="majorHAnsi"/>
          <w:sz w:val="22"/>
          <w:szCs w:val="22"/>
        </w:rPr>
      </w:pPr>
    </w:p>
    <w:p w14:paraId="03A5F60C" w14:textId="77777777" w:rsidR="003116C9" w:rsidRPr="00FE5A90" w:rsidRDefault="003116C9" w:rsidP="005E2B21">
      <w:pPr>
        <w:pStyle w:val="Paragraphedeliste"/>
        <w:ind w:left="-567"/>
        <w:rPr>
          <w:rFonts w:asciiTheme="majorHAnsi" w:hAnsiTheme="majorHAnsi" w:cstheme="majorHAnsi"/>
          <w:b/>
          <w:sz w:val="22"/>
          <w:szCs w:val="22"/>
        </w:rPr>
      </w:pPr>
      <w:r w:rsidRPr="00FE5A90">
        <w:rPr>
          <w:rFonts w:asciiTheme="majorHAnsi" w:hAnsiTheme="majorHAnsi" w:cstheme="majorHAnsi"/>
          <w:b/>
          <w:sz w:val="22"/>
          <w:szCs w:val="22"/>
        </w:rPr>
        <w:t>Article 4 – Justification de cet aménagement</w:t>
      </w:r>
    </w:p>
    <w:p w14:paraId="10DCDEAA" w14:textId="77777777" w:rsidR="00081DA3" w:rsidRPr="005E2B21" w:rsidRDefault="00081DA3" w:rsidP="00081DA3">
      <w:pPr>
        <w:pStyle w:val="Paragraphedeliste"/>
        <w:ind w:left="0"/>
        <w:rPr>
          <w:rFonts w:asciiTheme="majorHAnsi" w:hAnsiTheme="majorHAnsi" w:cstheme="majorHAnsi"/>
          <w:sz w:val="10"/>
          <w:szCs w:val="22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081DA3" w:rsidRPr="00FE5A90" w14:paraId="3B763303" w14:textId="77777777" w:rsidTr="005E2B21">
        <w:trPr>
          <w:trHeight w:val="93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56CAFF" w14:textId="77777777" w:rsidR="00081DA3" w:rsidRPr="00FE5A90" w:rsidRDefault="00081DA3" w:rsidP="005E2B21">
            <w:pPr>
              <w:pStyle w:val="Paragraphedeliste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i/>
                <w:sz w:val="22"/>
                <w:szCs w:val="22"/>
              </w:rPr>
              <w:t>Explicitez précisément les motifs ayant conduit à cette décision (diplôme ayant permis une réduction de durée, expérience professionnelle retenue, compétences acquises dans le parcours antérieur, degré de motivation de l’apprenti(e), etc.)</w:t>
            </w:r>
            <w:r w:rsidR="005E2B2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10B644B3" w14:textId="77777777" w:rsidR="00081DA3" w:rsidRPr="00FE5A90" w:rsidRDefault="00081DA3" w:rsidP="00655C38">
            <w:pPr>
              <w:tabs>
                <w:tab w:val="left" w:leader="dot" w:pos="10065"/>
              </w:tabs>
              <w:ind w:right="28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08FC578" w14:textId="77777777" w:rsidR="00081DA3" w:rsidRPr="00FE5A90" w:rsidRDefault="00081DA3" w:rsidP="00081DA3">
      <w:pPr>
        <w:pStyle w:val="Paragraphedeliste"/>
        <w:ind w:left="0"/>
        <w:rPr>
          <w:rFonts w:asciiTheme="majorHAnsi" w:hAnsiTheme="majorHAnsi" w:cstheme="majorHAnsi"/>
          <w:sz w:val="22"/>
          <w:szCs w:val="22"/>
        </w:rPr>
      </w:pPr>
    </w:p>
    <w:p w14:paraId="66975C17" w14:textId="77777777" w:rsidR="003116C9" w:rsidRPr="00FE5A90" w:rsidRDefault="003116C9" w:rsidP="005E2B21">
      <w:pPr>
        <w:pStyle w:val="Paragraphedeliste"/>
        <w:ind w:left="-567"/>
        <w:rPr>
          <w:rFonts w:asciiTheme="majorHAnsi" w:hAnsiTheme="majorHAnsi" w:cstheme="majorHAnsi"/>
          <w:b/>
          <w:sz w:val="22"/>
          <w:szCs w:val="22"/>
        </w:rPr>
      </w:pPr>
      <w:r w:rsidRPr="00FE5A90">
        <w:rPr>
          <w:rFonts w:asciiTheme="majorHAnsi" w:hAnsiTheme="majorHAnsi" w:cstheme="majorHAnsi"/>
          <w:b/>
          <w:sz w:val="22"/>
          <w:szCs w:val="22"/>
        </w:rPr>
        <w:t xml:space="preserve">Article 5 – Accord des parties </w:t>
      </w:r>
    </w:p>
    <w:p w14:paraId="57B4D3D8" w14:textId="77777777" w:rsidR="00081DA3" w:rsidRPr="005E2B21" w:rsidRDefault="00081DA3" w:rsidP="003116C9">
      <w:pPr>
        <w:pStyle w:val="Paragraphedeliste"/>
        <w:ind w:left="0"/>
        <w:rPr>
          <w:rFonts w:asciiTheme="majorHAnsi" w:hAnsiTheme="majorHAnsi" w:cstheme="majorHAnsi"/>
          <w:sz w:val="10"/>
          <w:szCs w:val="22"/>
        </w:rPr>
      </w:pPr>
    </w:p>
    <w:p w14:paraId="4F2FD81D" w14:textId="77777777" w:rsidR="003116C9" w:rsidRPr="00FE5A90" w:rsidRDefault="003116C9" w:rsidP="005E2B21">
      <w:pPr>
        <w:pStyle w:val="Paragraphedeliste"/>
        <w:ind w:left="-567"/>
        <w:rPr>
          <w:rFonts w:asciiTheme="majorHAnsi" w:hAnsiTheme="majorHAnsi" w:cstheme="majorHAnsi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 xml:space="preserve">L’aménagement de la durée de formation proposée par le CFA a fait l’objet d’un accord de l’apprenti(e) et de représentant légal si mineur, et l’employeur l’ayant recruté. </w:t>
      </w:r>
    </w:p>
    <w:p w14:paraId="7982B7C8" w14:textId="77777777" w:rsidR="003116C9" w:rsidRPr="00FE5A90" w:rsidRDefault="003116C9" w:rsidP="003116C9">
      <w:pPr>
        <w:pStyle w:val="Paragraphedeliste"/>
        <w:ind w:left="0"/>
        <w:rPr>
          <w:rFonts w:asciiTheme="majorHAnsi" w:hAnsiTheme="majorHAnsi" w:cstheme="majorHAnsi"/>
          <w:sz w:val="22"/>
          <w:szCs w:val="22"/>
        </w:rPr>
      </w:pPr>
    </w:p>
    <w:p w14:paraId="26D17F66" w14:textId="77777777" w:rsidR="003116C9" w:rsidRPr="00FE5A90" w:rsidRDefault="003116C9" w:rsidP="005E2B21">
      <w:pPr>
        <w:pStyle w:val="Paragraphedeliste"/>
        <w:ind w:left="-567"/>
        <w:rPr>
          <w:rFonts w:asciiTheme="majorHAnsi" w:hAnsiTheme="majorHAnsi" w:cstheme="majorHAnsi"/>
          <w:sz w:val="22"/>
          <w:szCs w:val="22"/>
        </w:rPr>
      </w:pPr>
      <w:r w:rsidRPr="00FE5A90">
        <w:rPr>
          <w:rFonts w:asciiTheme="majorHAnsi" w:hAnsiTheme="majorHAnsi" w:cstheme="majorHAnsi"/>
          <w:sz w:val="22"/>
          <w:szCs w:val="22"/>
        </w:rPr>
        <w:t xml:space="preserve">Fait en trois exemplaires, à </w:t>
      </w:r>
      <w:r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FE5A90">
        <w:rPr>
          <w:rFonts w:asciiTheme="majorHAnsi" w:hAnsiTheme="majorHAnsi" w:cstheme="majorHAnsi"/>
          <w:sz w:val="22"/>
          <w:szCs w:val="22"/>
        </w:rPr>
      </w:r>
      <w:r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sz w:val="22"/>
          <w:szCs w:val="22"/>
        </w:rPr>
        <w:fldChar w:fldCharType="end"/>
      </w:r>
      <w:r w:rsidRPr="00FE5A90">
        <w:rPr>
          <w:rFonts w:asciiTheme="majorHAnsi" w:hAnsiTheme="majorHAnsi" w:cstheme="majorHAnsi"/>
          <w:sz w:val="22"/>
          <w:szCs w:val="22"/>
        </w:rPr>
        <w:t xml:space="preserve"> le </w:t>
      </w:r>
      <w:r w:rsidRPr="00FE5A9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FE5A9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FE5A90">
        <w:rPr>
          <w:rFonts w:asciiTheme="majorHAnsi" w:hAnsiTheme="majorHAnsi" w:cstheme="majorHAnsi"/>
          <w:sz w:val="22"/>
          <w:szCs w:val="22"/>
        </w:rPr>
      </w:r>
      <w:r w:rsidRPr="00FE5A90">
        <w:rPr>
          <w:rFonts w:asciiTheme="majorHAnsi" w:hAnsiTheme="majorHAnsi" w:cstheme="majorHAnsi"/>
          <w:sz w:val="22"/>
          <w:szCs w:val="22"/>
        </w:rPr>
        <w:fldChar w:fldCharType="separate"/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noProof/>
          <w:sz w:val="22"/>
          <w:szCs w:val="22"/>
        </w:rPr>
        <w:t> </w:t>
      </w:r>
      <w:r w:rsidRPr="00FE5A90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E113CC0" w14:textId="77777777" w:rsidR="003116C9" w:rsidRPr="00FE5A90" w:rsidRDefault="003116C9" w:rsidP="003116C9">
      <w:pPr>
        <w:pStyle w:val="Paragraphedeliste"/>
        <w:ind w:left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Grilledutableau"/>
        <w:tblW w:w="10375" w:type="dxa"/>
        <w:tblInd w:w="-572" w:type="dxa"/>
        <w:tblLook w:val="04A0" w:firstRow="1" w:lastRow="0" w:firstColumn="1" w:lastColumn="0" w:noHBand="0" w:noVBand="1"/>
      </w:tblPr>
      <w:tblGrid>
        <w:gridCol w:w="3361"/>
        <w:gridCol w:w="3507"/>
        <w:gridCol w:w="3507"/>
      </w:tblGrid>
      <w:tr w:rsidR="003116C9" w:rsidRPr="00FE5A90" w14:paraId="4E06DEC9" w14:textId="77777777" w:rsidTr="005E2B21">
        <w:trPr>
          <w:trHeight w:val="409"/>
        </w:trPr>
        <w:tc>
          <w:tcPr>
            <w:tcW w:w="336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65483A5" w14:textId="77777777" w:rsidR="003116C9" w:rsidRPr="00FE5A90" w:rsidRDefault="00552F5D" w:rsidP="00552F5D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>Pour le CFA</w:t>
            </w:r>
          </w:p>
        </w:tc>
        <w:tc>
          <w:tcPr>
            <w:tcW w:w="350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34B0803" w14:textId="77777777" w:rsidR="003116C9" w:rsidRPr="00FE5A90" w:rsidRDefault="003116C9" w:rsidP="003116C9">
            <w:pPr>
              <w:tabs>
                <w:tab w:val="left" w:leader="dot" w:pos="10065"/>
              </w:tabs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Pour l’apprenti(e)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et le représentant légal le cas échéant</w:t>
            </w:r>
          </w:p>
        </w:tc>
        <w:tc>
          <w:tcPr>
            <w:tcW w:w="350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07F4856" w14:textId="77777777" w:rsidR="003116C9" w:rsidRPr="00FE5A90" w:rsidRDefault="00552F5D" w:rsidP="00552F5D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Pour l’entreprise </w:t>
            </w:r>
          </w:p>
        </w:tc>
      </w:tr>
      <w:tr w:rsidR="003116C9" w:rsidRPr="00FE5A90" w14:paraId="2EEC2A59" w14:textId="77777777" w:rsidTr="005E2B21">
        <w:trPr>
          <w:trHeight w:val="3190"/>
        </w:trPr>
        <w:tc>
          <w:tcPr>
            <w:tcW w:w="3361" w:type="dxa"/>
            <w:tcBorders>
              <w:top w:val="nil"/>
            </w:tcBorders>
          </w:tcPr>
          <w:p w14:paraId="789DB329" w14:textId="77777777" w:rsidR="003116C9" w:rsidRPr="00FE5A90" w:rsidRDefault="00552F5D" w:rsidP="00552F5D">
            <w:pPr>
              <w:tabs>
                <w:tab w:val="left" w:leader="dot" w:pos="10065"/>
              </w:tabs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Prénom Nom et qualité du signataire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4EF2C8C" w14:textId="77777777" w:rsidR="00552F5D" w:rsidRPr="00FE5A90" w:rsidRDefault="00552F5D" w:rsidP="00655C38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8CCC0D" w14:textId="77777777" w:rsidR="00552F5D" w:rsidRPr="00FE5A90" w:rsidRDefault="00552F5D" w:rsidP="00081DA3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Cachet du CFA</w:t>
            </w:r>
          </w:p>
          <w:sdt>
            <w:sdtPr>
              <w:rPr>
                <w:rFonts w:asciiTheme="majorHAnsi" w:hAnsiTheme="majorHAnsi" w:cstheme="majorHAnsi"/>
                <w:b/>
                <w:sz w:val="22"/>
                <w:szCs w:val="22"/>
              </w:rPr>
              <w:id w:val="1528528732"/>
              <w:showingPlcHdr/>
              <w:picture/>
            </w:sdtPr>
            <w:sdtEndPr/>
            <w:sdtContent>
              <w:p w14:paraId="127CFCB8" w14:textId="77777777" w:rsidR="00081DA3" w:rsidRPr="00FE5A90" w:rsidRDefault="00081DA3" w:rsidP="00081DA3">
                <w:pPr>
                  <w:widowControl w:val="0"/>
                  <w:tabs>
                    <w:tab w:val="left" w:leader="dot" w:pos="4111"/>
                    <w:tab w:val="left" w:pos="4820"/>
                    <w:tab w:val="left" w:leader="dot" w:pos="8789"/>
                  </w:tabs>
                  <w:overflowPunct/>
                  <w:adjustRightInd/>
                  <w:jc w:val="center"/>
                  <w:textAlignment w:val="auto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FE5A90">
                  <w:rPr>
                    <w:rFonts w:asciiTheme="majorHAnsi" w:hAnsiTheme="majorHAnsi" w:cstheme="maj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50A24ED1" wp14:editId="7DB679F8">
                      <wp:extent cx="1162990" cy="1162990"/>
                      <wp:effectExtent l="0" t="0" r="0" b="0"/>
                      <wp:docPr id="11" name="Imag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498" cy="1171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FF7EB32" w14:textId="77777777" w:rsidR="00081DA3" w:rsidRPr="00FE5A90" w:rsidRDefault="00081DA3" w:rsidP="00081DA3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07" w:type="dxa"/>
            <w:tcBorders>
              <w:top w:val="nil"/>
            </w:tcBorders>
          </w:tcPr>
          <w:p w14:paraId="4506BA86" w14:textId="77777777" w:rsidR="00552F5D" w:rsidRPr="00FE5A90" w:rsidRDefault="00552F5D" w:rsidP="00655C38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2E8CF5" w14:textId="77777777" w:rsidR="003116C9" w:rsidRPr="00FE5A90" w:rsidRDefault="00552F5D" w:rsidP="00655C38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Prénom Nom</w:t>
            </w:r>
            <w:r w:rsidR="00081DA3"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4AE26A85" w14:textId="77777777" w:rsidR="00552F5D" w:rsidRPr="00FE5A90" w:rsidRDefault="00552F5D" w:rsidP="00655C38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1D5026" w14:textId="77777777" w:rsidR="00552F5D" w:rsidRPr="00FE5A90" w:rsidRDefault="00552F5D" w:rsidP="00081DA3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  <w:sdt>
            <w:sdtPr>
              <w:rPr>
                <w:rFonts w:asciiTheme="majorHAnsi" w:hAnsiTheme="majorHAnsi" w:cstheme="majorHAnsi"/>
                <w:b/>
                <w:sz w:val="22"/>
                <w:szCs w:val="22"/>
              </w:rPr>
              <w:id w:val="825551891"/>
              <w:showingPlcHdr/>
              <w:picture/>
            </w:sdtPr>
            <w:sdtEndPr/>
            <w:sdtContent>
              <w:p w14:paraId="5E98A7DB" w14:textId="77777777" w:rsidR="00552F5D" w:rsidRPr="00FE5A90" w:rsidRDefault="00081DA3" w:rsidP="00081DA3">
                <w:pPr>
                  <w:widowControl w:val="0"/>
                  <w:tabs>
                    <w:tab w:val="left" w:leader="dot" w:pos="4111"/>
                    <w:tab w:val="left" w:pos="4820"/>
                    <w:tab w:val="left" w:leader="dot" w:pos="8789"/>
                  </w:tabs>
                  <w:overflowPunct/>
                  <w:adjustRightInd/>
                  <w:jc w:val="center"/>
                  <w:textAlignment w:val="auto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FE5A90">
                  <w:rPr>
                    <w:rFonts w:asciiTheme="majorHAnsi" w:hAnsiTheme="majorHAnsi" w:cstheme="maj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5C721B53" wp14:editId="208F1F4A">
                      <wp:extent cx="1162990" cy="1162990"/>
                      <wp:effectExtent l="0" t="0" r="0" b="0"/>
                      <wp:docPr id="14" name="Imag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498" cy="1171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507" w:type="dxa"/>
            <w:tcBorders>
              <w:top w:val="nil"/>
            </w:tcBorders>
          </w:tcPr>
          <w:p w14:paraId="216C65AF" w14:textId="77777777" w:rsidR="00552F5D" w:rsidRPr="00FE5A90" w:rsidRDefault="00552F5D" w:rsidP="00552F5D">
            <w:pPr>
              <w:tabs>
                <w:tab w:val="left" w:leader="dot" w:pos="10065"/>
              </w:tabs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 xml:space="preserve">Prénom Nom et qualité du signataire : 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FE5A9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685BE58" w14:textId="77777777" w:rsidR="00552F5D" w:rsidRPr="00FE5A90" w:rsidRDefault="00552F5D" w:rsidP="00552F5D">
            <w:pPr>
              <w:tabs>
                <w:tab w:val="left" w:leader="dot" w:pos="10065"/>
              </w:tabs>
              <w:spacing w:line="276" w:lineRule="auto"/>
              <w:ind w:right="-4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E412A7" w14:textId="77777777" w:rsidR="003116C9" w:rsidRPr="00FE5A90" w:rsidRDefault="00552F5D" w:rsidP="00081DA3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5A90">
              <w:rPr>
                <w:rFonts w:asciiTheme="majorHAnsi" w:hAnsiTheme="majorHAnsi" w:cstheme="majorHAnsi"/>
                <w:sz w:val="22"/>
                <w:szCs w:val="22"/>
              </w:rPr>
              <w:t>Cachet de l’entreprise</w:t>
            </w:r>
          </w:p>
          <w:sdt>
            <w:sdtPr>
              <w:rPr>
                <w:rFonts w:asciiTheme="majorHAnsi" w:hAnsiTheme="majorHAnsi" w:cstheme="majorHAnsi"/>
                <w:b/>
                <w:sz w:val="22"/>
                <w:szCs w:val="22"/>
              </w:rPr>
              <w:id w:val="2073919198"/>
              <w:showingPlcHdr/>
              <w:picture/>
            </w:sdtPr>
            <w:sdtEndPr/>
            <w:sdtContent>
              <w:p w14:paraId="3FAC84F5" w14:textId="77777777" w:rsidR="00081DA3" w:rsidRPr="00FE5A90" w:rsidRDefault="00081DA3" w:rsidP="00081DA3">
                <w:pPr>
                  <w:widowControl w:val="0"/>
                  <w:tabs>
                    <w:tab w:val="left" w:leader="dot" w:pos="4111"/>
                    <w:tab w:val="left" w:pos="4820"/>
                    <w:tab w:val="left" w:leader="dot" w:pos="8789"/>
                  </w:tabs>
                  <w:overflowPunct/>
                  <w:adjustRightInd/>
                  <w:jc w:val="center"/>
                  <w:textAlignment w:val="auto"/>
                  <w:rPr>
                    <w:rFonts w:asciiTheme="majorHAnsi" w:hAnsiTheme="majorHAnsi" w:cstheme="majorHAnsi"/>
                    <w:b/>
                    <w:sz w:val="22"/>
                    <w:szCs w:val="22"/>
                  </w:rPr>
                </w:pPr>
                <w:r w:rsidRPr="00FE5A90">
                  <w:rPr>
                    <w:rFonts w:asciiTheme="majorHAnsi" w:hAnsiTheme="majorHAnsi" w:cstheme="maj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2DB00F15" wp14:editId="563F711E">
                      <wp:extent cx="1162990" cy="1162990"/>
                      <wp:effectExtent l="0" t="0" r="0" b="0"/>
                      <wp:docPr id="15" name="Imag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498" cy="1171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875813F" w14:textId="77777777" w:rsidR="00081DA3" w:rsidRPr="00FE5A90" w:rsidRDefault="00081DA3" w:rsidP="00081DA3">
            <w:pPr>
              <w:tabs>
                <w:tab w:val="left" w:leader="dot" w:pos="10065"/>
              </w:tabs>
              <w:spacing w:line="276" w:lineRule="auto"/>
              <w:ind w:right="-4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52177B7" w14:textId="77777777" w:rsidR="003116C9" w:rsidRPr="00062B53" w:rsidRDefault="003116C9" w:rsidP="00B44A5D">
      <w:pPr>
        <w:rPr>
          <w:rFonts w:asciiTheme="majorHAnsi" w:hAnsiTheme="majorHAnsi" w:cstheme="majorHAnsi"/>
        </w:rPr>
      </w:pPr>
    </w:p>
    <w:sectPr w:rsidR="003116C9" w:rsidRPr="00062B53" w:rsidSect="007159D6">
      <w:footerReference w:type="default" r:id="rId14"/>
      <w:headerReference w:type="first" r:id="rId15"/>
      <w:footerReference w:type="first" r:id="rId16"/>
      <w:pgSz w:w="11906" w:h="16838" w:code="9"/>
      <w:pgMar w:top="709" w:right="282" w:bottom="70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8C04" w14:textId="77777777" w:rsidR="0019749F" w:rsidRDefault="0019749F">
      <w:r>
        <w:separator/>
      </w:r>
    </w:p>
  </w:endnote>
  <w:endnote w:type="continuationSeparator" w:id="0">
    <w:p w14:paraId="33A133D7" w14:textId="77777777" w:rsidR="0019749F" w:rsidRDefault="0019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656264166"/>
      <w:docPartObj>
        <w:docPartGallery w:val="Page Numbers (Bottom of Page)"/>
        <w:docPartUnique/>
      </w:docPartObj>
    </w:sdtPr>
    <w:sdtEndPr/>
    <w:sdtContent>
      <w:p w14:paraId="5D0A829A" w14:textId="77777777" w:rsidR="00B475E5" w:rsidRPr="00062B53" w:rsidRDefault="00062B53" w:rsidP="00062B53">
        <w:pPr>
          <w:pStyle w:val="Pieddepage"/>
          <w:ind w:left="-1276"/>
          <w:rPr>
            <w:rFonts w:ascii="Calibri Light" w:hAnsi="Calibri Light" w:cs="Calibri Light"/>
          </w:rPr>
        </w:pPr>
        <w:r>
          <w:rPr>
            <w:rFonts w:ascii="Calibri Light" w:hAnsi="Calibri Light" w:cs="Calibri Light"/>
          </w:rPr>
          <w:t xml:space="preserve">Information, </w:t>
        </w:r>
        <w:r w:rsidR="00B475E5" w:rsidRPr="00062B53">
          <w:rPr>
            <w:rFonts w:ascii="Calibri Light" w:hAnsi="Calibri Light" w:cs="Calibri Light"/>
          </w:rPr>
          <w:t xml:space="preserve">contrôle pédagogique </w:t>
        </w:r>
        <w:r>
          <w:rPr>
            <w:rFonts w:ascii="Calibri Light" w:hAnsi="Calibri Light" w:cs="Calibri Light"/>
          </w:rPr>
          <w:t xml:space="preserve">et accompagnement </w:t>
        </w:r>
        <w:r w:rsidR="00B475E5" w:rsidRPr="00062B53">
          <w:rPr>
            <w:rFonts w:ascii="Calibri Light" w:hAnsi="Calibri Light" w:cs="Calibri Light"/>
          </w:rPr>
          <w:t>des formations par apprentissage - Région académique Provence-Alpes-Côte d’Azur</w:t>
        </w:r>
      </w:p>
      <w:p w14:paraId="77413425" w14:textId="77777777" w:rsidR="00B475E5" w:rsidRPr="00062B53" w:rsidRDefault="00B475E5" w:rsidP="00905C4B">
        <w:pPr>
          <w:pStyle w:val="Pieddepage"/>
          <w:rPr>
            <w:rFonts w:ascii="Calibri Light" w:hAnsi="Calibri Light" w:cs="Calibri Light"/>
          </w:rPr>
        </w:pPr>
        <w:r w:rsidRPr="00062B53">
          <w:rPr>
            <w:rFonts w:ascii="Calibri Light" w:hAnsi="Calibri Light" w:cs="Calibri Light"/>
          </w:rPr>
          <w:tab/>
          <w:t xml:space="preserve">Page </w:t>
        </w:r>
        <w:r w:rsidRPr="00062B53">
          <w:rPr>
            <w:rFonts w:ascii="Calibri Light" w:hAnsi="Calibri Light" w:cs="Calibri Light"/>
          </w:rPr>
          <w:fldChar w:fldCharType="begin"/>
        </w:r>
        <w:r w:rsidRPr="00062B53">
          <w:rPr>
            <w:rFonts w:ascii="Calibri Light" w:hAnsi="Calibri Light" w:cs="Calibri Light"/>
          </w:rPr>
          <w:instrText>PAGE   \* MERGEFORMAT</w:instrText>
        </w:r>
        <w:r w:rsidRPr="00062B53">
          <w:rPr>
            <w:rFonts w:ascii="Calibri Light" w:hAnsi="Calibri Light" w:cs="Calibri Light"/>
          </w:rPr>
          <w:fldChar w:fldCharType="separate"/>
        </w:r>
        <w:r w:rsidR="001C05A4">
          <w:rPr>
            <w:rFonts w:ascii="Calibri Light" w:hAnsi="Calibri Light" w:cs="Calibri Light"/>
            <w:noProof/>
          </w:rPr>
          <w:t>2</w:t>
        </w:r>
        <w:r w:rsidRPr="00062B53">
          <w:rPr>
            <w:rFonts w:ascii="Calibri Light" w:hAnsi="Calibri Light" w:cs="Calibri Light"/>
          </w:rPr>
          <w:fldChar w:fldCharType="end"/>
        </w:r>
        <w:r w:rsidRPr="00062B53">
          <w:rPr>
            <w:rFonts w:ascii="Calibri Light" w:hAnsi="Calibri Light" w:cs="Calibri Light"/>
          </w:rPr>
          <w:t>/</w:t>
        </w:r>
        <w:r w:rsidR="00AF5DC0" w:rsidRPr="00062B53">
          <w:rPr>
            <w:rFonts w:ascii="Calibri Light" w:hAnsi="Calibri Light" w:cs="Calibri Light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974516603"/>
      <w:docPartObj>
        <w:docPartGallery w:val="Page Numbers (Bottom of Page)"/>
        <w:docPartUnique/>
      </w:docPartObj>
    </w:sdtPr>
    <w:sdtEndPr/>
    <w:sdtContent>
      <w:p w14:paraId="1D18E293" w14:textId="77777777" w:rsidR="00FE5A90" w:rsidRDefault="00B475E5" w:rsidP="00905C4B">
        <w:pPr>
          <w:pStyle w:val="Pieddepage"/>
          <w:ind w:left="-993"/>
          <w:rPr>
            <w:rFonts w:ascii="Calibri Light" w:hAnsi="Calibri Light" w:cs="Calibri Light"/>
          </w:rPr>
        </w:pPr>
        <w:r w:rsidRPr="00FE5A90">
          <w:rPr>
            <w:rFonts w:ascii="Calibri Light" w:hAnsi="Calibri Light" w:cs="Calibri Light"/>
          </w:rPr>
          <w:t>Information</w:t>
        </w:r>
        <w:r w:rsidR="00FE5A90">
          <w:rPr>
            <w:rFonts w:ascii="Calibri Light" w:hAnsi="Calibri Light" w:cs="Calibri Light"/>
          </w:rPr>
          <w:t>,</w:t>
        </w:r>
        <w:r w:rsidRPr="00FE5A90">
          <w:rPr>
            <w:rFonts w:ascii="Calibri Light" w:hAnsi="Calibri Light" w:cs="Calibri Light"/>
          </w:rPr>
          <w:t xml:space="preserve"> contrôle </w:t>
        </w:r>
        <w:r w:rsidR="00FE5A90">
          <w:rPr>
            <w:rFonts w:ascii="Calibri Light" w:hAnsi="Calibri Light" w:cs="Calibri Light"/>
          </w:rPr>
          <w:t xml:space="preserve">&amp; accompagnement </w:t>
        </w:r>
        <w:r w:rsidRPr="00FE5A90">
          <w:rPr>
            <w:rFonts w:ascii="Calibri Light" w:hAnsi="Calibri Light" w:cs="Calibri Light"/>
          </w:rPr>
          <w:t xml:space="preserve">pédagogique des formations par apprentissage </w:t>
        </w:r>
      </w:p>
      <w:p w14:paraId="5EB8D5DA" w14:textId="28A0D750" w:rsidR="00B475E5" w:rsidRPr="00FE5A90" w:rsidRDefault="00B475E5" w:rsidP="00FE5A90">
        <w:pPr>
          <w:pStyle w:val="Pieddepage"/>
          <w:ind w:left="-993"/>
          <w:rPr>
            <w:rFonts w:ascii="Calibri Light" w:hAnsi="Calibri Light" w:cs="Calibri Light"/>
          </w:rPr>
        </w:pPr>
        <w:r w:rsidRPr="00FE5A90">
          <w:rPr>
            <w:rFonts w:ascii="Calibri Light" w:hAnsi="Calibri Light" w:cs="Calibri Light"/>
          </w:rPr>
          <w:t>Région académique Provence-Alpes-Côte d’Azur</w:t>
        </w:r>
        <w:r w:rsidR="006335EE">
          <w:rPr>
            <w:rFonts w:ascii="Calibri Light" w:hAnsi="Calibri Light" w:cs="Calibri Light"/>
          </w:rPr>
          <w:t xml:space="preserve"> - 2025</w:t>
        </w:r>
        <w:r w:rsidR="00FE5A90">
          <w:rPr>
            <w:rFonts w:ascii="Calibri Light" w:hAnsi="Calibri Light" w:cs="Calibri Light"/>
          </w:rPr>
          <w:tab/>
        </w:r>
        <w:r w:rsidR="00FE5A90">
          <w:rPr>
            <w:rFonts w:ascii="Calibri Light" w:hAnsi="Calibri Light" w:cs="Calibri Light"/>
          </w:rPr>
          <w:tab/>
        </w:r>
        <w:r w:rsidRPr="00FE5A90">
          <w:rPr>
            <w:rFonts w:ascii="Calibri Light" w:hAnsi="Calibri Light" w:cs="Calibri Light"/>
          </w:rPr>
          <w:t xml:space="preserve">Page </w:t>
        </w:r>
        <w:r w:rsidRPr="00FE5A90">
          <w:rPr>
            <w:rFonts w:ascii="Calibri Light" w:hAnsi="Calibri Light" w:cs="Calibri Light"/>
          </w:rPr>
          <w:fldChar w:fldCharType="begin"/>
        </w:r>
        <w:r w:rsidRPr="00FE5A90">
          <w:rPr>
            <w:rFonts w:ascii="Calibri Light" w:hAnsi="Calibri Light" w:cs="Calibri Light"/>
          </w:rPr>
          <w:instrText>PAGE   \* MERGEFORMAT</w:instrText>
        </w:r>
        <w:r w:rsidRPr="00FE5A90">
          <w:rPr>
            <w:rFonts w:ascii="Calibri Light" w:hAnsi="Calibri Light" w:cs="Calibri Light"/>
          </w:rPr>
          <w:fldChar w:fldCharType="separate"/>
        </w:r>
        <w:r w:rsidR="005C4470" w:rsidRPr="00FE5A90">
          <w:rPr>
            <w:rFonts w:ascii="Calibri Light" w:hAnsi="Calibri Light" w:cs="Calibri Light"/>
            <w:noProof/>
          </w:rPr>
          <w:t>1</w:t>
        </w:r>
        <w:r w:rsidRPr="00FE5A90">
          <w:rPr>
            <w:rFonts w:ascii="Calibri Light" w:hAnsi="Calibri Light" w:cs="Calibri Light"/>
          </w:rPr>
          <w:fldChar w:fldCharType="end"/>
        </w:r>
        <w:r w:rsidRPr="00FE5A90">
          <w:rPr>
            <w:rFonts w:ascii="Calibri Light" w:hAnsi="Calibri Light" w:cs="Calibri Light"/>
          </w:rPr>
          <w:t>/2</w:t>
        </w:r>
      </w:p>
    </w:sdtContent>
  </w:sdt>
  <w:p w14:paraId="73F0EBBA" w14:textId="77777777" w:rsidR="00B475E5" w:rsidRDefault="00B475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9021" w14:textId="77777777" w:rsidR="0019749F" w:rsidRDefault="0019749F">
      <w:r>
        <w:separator/>
      </w:r>
    </w:p>
  </w:footnote>
  <w:footnote w:type="continuationSeparator" w:id="0">
    <w:p w14:paraId="15F42254" w14:textId="77777777" w:rsidR="0019749F" w:rsidRDefault="0019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6EBA" w14:textId="77777777" w:rsidR="00B475E5" w:rsidRDefault="00B475E5" w:rsidP="00B0108B">
    <w:pPr>
      <w:pStyle w:val="En-tte"/>
      <w:ind w:left="-1276"/>
    </w:pPr>
    <w:r>
      <w:rPr>
        <w:noProof/>
      </w:rPr>
      <w:drawing>
        <wp:inline distT="0" distB="0" distL="0" distR="0" wp14:anchorId="4DB15100" wp14:editId="267D5EBE">
          <wp:extent cx="1504950" cy="853190"/>
          <wp:effectExtent l="0" t="0" r="0" b="4445"/>
          <wp:docPr id="6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021" cy="856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21D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6" w:hanging="360"/>
      </w:pPr>
    </w:lvl>
    <w:lvl w:ilvl="2" w:tplc="040C001B" w:tentative="1">
      <w:start w:val="1"/>
      <w:numFmt w:val="lowerRoman"/>
      <w:lvlText w:val="%3."/>
      <w:lvlJc w:val="right"/>
      <w:pPr>
        <w:ind w:left="4636" w:hanging="180"/>
      </w:pPr>
    </w:lvl>
    <w:lvl w:ilvl="3" w:tplc="040C000F" w:tentative="1">
      <w:start w:val="1"/>
      <w:numFmt w:val="decimal"/>
      <w:lvlText w:val="%4."/>
      <w:lvlJc w:val="left"/>
      <w:pPr>
        <w:ind w:left="5356" w:hanging="360"/>
      </w:pPr>
    </w:lvl>
    <w:lvl w:ilvl="4" w:tplc="040C0019" w:tentative="1">
      <w:start w:val="1"/>
      <w:numFmt w:val="lowerLetter"/>
      <w:lvlText w:val="%5."/>
      <w:lvlJc w:val="left"/>
      <w:pPr>
        <w:ind w:left="6076" w:hanging="360"/>
      </w:pPr>
    </w:lvl>
    <w:lvl w:ilvl="5" w:tplc="040C001B" w:tentative="1">
      <w:start w:val="1"/>
      <w:numFmt w:val="lowerRoman"/>
      <w:lvlText w:val="%6."/>
      <w:lvlJc w:val="right"/>
      <w:pPr>
        <w:ind w:left="6796" w:hanging="180"/>
      </w:pPr>
    </w:lvl>
    <w:lvl w:ilvl="6" w:tplc="040C000F" w:tentative="1">
      <w:start w:val="1"/>
      <w:numFmt w:val="decimal"/>
      <w:lvlText w:val="%7."/>
      <w:lvlJc w:val="left"/>
      <w:pPr>
        <w:ind w:left="7516" w:hanging="360"/>
      </w:pPr>
    </w:lvl>
    <w:lvl w:ilvl="7" w:tplc="040C0019" w:tentative="1">
      <w:start w:val="1"/>
      <w:numFmt w:val="lowerLetter"/>
      <w:lvlText w:val="%8."/>
      <w:lvlJc w:val="left"/>
      <w:pPr>
        <w:ind w:left="8236" w:hanging="360"/>
      </w:pPr>
    </w:lvl>
    <w:lvl w:ilvl="8" w:tplc="040C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4880701"/>
    <w:multiLevelType w:val="hybridMultilevel"/>
    <w:tmpl w:val="B28A082C"/>
    <w:lvl w:ilvl="0" w:tplc="C144C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FC"/>
    <w:multiLevelType w:val="multilevel"/>
    <w:tmpl w:val="192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02179"/>
    <w:multiLevelType w:val="hybridMultilevel"/>
    <w:tmpl w:val="2572CDAC"/>
    <w:lvl w:ilvl="0" w:tplc="B868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8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6E58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757E0"/>
    <w:multiLevelType w:val="hybridMultilevel"/>
    <w:tmpl w:val="C954176A"/>
    <w:lvl w:ilvl="0" w:tplc="86526744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3DED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05081"/>
    <w:multiLevelType w:val="hybridMultilevel"/>
    <w:tmpl w:val="F190B4C6"/>
    <w:lvl w:ilvl="0" w:tplc="00643D3E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12A3"/>
    <w:multiLevelType w:val="hybridMultilevel"/>
    <w:tmpl w:val="D5B0447E"/>
    <w:lvl w:ilvl="0" w:tplc="294A4E48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1026C"/>
    <w:multiLevelType w:val="hybridMultilevel"/>
    <w:tmpl w:val="25487D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3C7115"/>
    <w:multiLevelType w:val="hybridMultilevel"/>
    <w:tmpl w:val="ED6E4000"/>
    <w:lvl w:ilvl="0" w:tplc="ACA25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A2EDF"/>
    <w:multiLevelType w:val="hybridMultilevel"/>
    <w:tmpl w:val="ACAA827A"/>
    <w:lvl w:ilvl="0" w:tplc="FDFA2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5BDC"/>
    <w:multiLevelType w:val="hybridMultilevel"/>
    <w:tmpl w:val="9FC27566"/>
    <w:lvl w:ilvl="0" w:tplc="FF7257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468EF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362D1"/>
    <w:multiLevelType w:val="hybridMultilevel"/>
    <w:tmpl w:val="593244B8"/>
    <w:lvl w:ilvl="0" w:tplc="BFA81386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86C91"/>
    <w:multiLevelType w:val="hybridMultilevel"/>
    <w:tmpl w:val="9E3E5FE2"/>
    <w:lvl w:ilvl="0" w:tplc="953A5C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66C58"/>
    <w:multiLevelType w:val="hybridMultilevel"/>
    <w:tmpl w:val="68969EF4"/>
    <w:lvl w:ilvl="0" w:tplc="FDFA2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1"/>
  </w:num>
  <w:num w:numId="8">
    <w:abstractNumId w:val="14"/>
  </w:num>
  <w:num w:numId="9">
    <w:abstractNumId w:val="5"/>
  </w:num>
  <w:num w:numId="10">
    <w:abstractNumId w:val="15"/>
  </w:num>
  <w:num w:numId="11">
    <w:abstractNumId w:val="6"/>
  </w:num>
  <w:num w:numId="12">
    <w:abstractNumId w:val="4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CF"/>
    <w:rsid w:val="000140E2"/>
    <w:rsid w:val="00016010"/>
    <w:rsid w:val="000177A6"/>
    <w:rsid w:val="00030F03"/>
    <w:rsid w:val="00032E53"/>
    <w:rsid w:val="000347C4"/>
    <w:rsid w:val="00041D9E"/>
    <w:rsid w:val="00062B53"/>
    <w:rsid w:val="00081DA3"/>
    <w:rsid w:val="00081F93"/>
    <w:rsid w:val="00087A1B"/>
    <w:rsid w:val="000911E0"/>
    <w:rsid w:val="00092A31"/>
    <w:rsid w:val="000A167E"/>
    <w:rsid w:val="000A648D"/>
    <w:rsid w:val="000A6F5C"/>
    <w:rsid w:val="000C07AF"/>
    <w:rsid w:val="000C35BC"/>
    <w:rsid w:val="000D7115"/>
    <w:rsid w:val="000D7780"/>
    <w:rsid w:val="000E3753"/>
    <w:rsid w:val="00110889"/>
    <w:rsid w:val="001130E5"/>
    <w:rsid w:val="001149AD"/>
    <w:rsid w:val="00116F05"/>
    <w:rsid w:val="00132F21"/>
    <w:rsid w:val="0014543B"/>
    <w:rsid w:val="00147D73"/>
    <w:rsid w:val="001643EA"/>
    <w:rsid w:val="00184C9E"/>
    <w:rsid w:val="00191CF8"/>
    <w:rsid w:val="0019749F"/>
    <w:rsid w:val="001A3460"/>
    <w:rsid w:val="001C05A4"/>
    <w:rsid w:val="001C4547"/>
    <w:rsid w:val="001D4640"/>
    <w:rsid w:val="001D4F20"/>
    <w:rsid w:val="001E4474"/>
    <w:rsid w:val="001E7B50"/>
    <w:rsid w:val="001F7066"/>
    <w:rsid w:val="001F747B"/>
    <w:rsid w:val="0020153E"/>
    <w:rsid w:val="00202D44"/>
    <w:rsid w:val="002042C5"/>
    <w:rsid w:val="002136E2"/>
    <w:rsid w:val="002220AC"/>
    <w:rsid w:val="00227745"/>
    <w:rsid w:val="002324F9"/>
    <w:rsid w:val="00244146"/>
    <w:rsid w:val="00252168"/>
    <w:rsid w:val="00262787"/>
    <w:rsid w:val="002643C5"/>
    <w:rsid w:val="002A1DA7"/>
    <w:rsid w:val="002B2865"/>
    <w:rsid w:val="002C291B"/>
    <w:rsid w:val="0030161C"/>
    <w:rsid w:val="003063FA"/>
    <w:rsid w:val="003116C9"/>
    <w:rsid w:val="003171D6"/>
    <w:rsid w:val="00320E63"/>
    <w:rsid w:val="0032180F"/>
    <w:rsid w:val="00336DD3"/>
    <w:rsid w:val="003466B9"/>
    <w:rsid w:val="003752AE"/>
    <w:rsid w:val="00376CB5"/>
    <w:rsid w:val="00395ADF"/>
    <w:rsid w:val="003972A1"/>
    <w:rsid w:val="003B6C6A"/>
    <w:rsid w:val="003C1EA7"/>
    <w:rsid w:val="003D2A00"/>
    <w:rsid w:val="003D3ED1"/>
    <w:rsid w:val="003E3256"/>
    <w:rsid w:val="004012CC"/>
    <w:rsid w:val="0040615A"/>
    <w:rsid w:val="004075B5"/>
    <w:rsid w:val="004348BE"/>
    <w:rsid w:val="00450486"/>
    <w:rsid w:val="00451BA6"/>
    <w:rsid w:val="0045748B"/>
    <w:rsid w:val="00477A6F"/>
    <w:rsid w:val="004823D1"/>
    <w:rsid w:val="00485342"/>
    <w:rsid w:val="004A770E"/>
    <w:rsid w:val="004B6E7C"/>
    <w:rsid w:val="004C1463"/>
    <w:rsid w:val="004E2BE0"/>
    <w:rsid w:val="004E4CE9"/>
    <w:rsid w:val="004F1240"/>
    <w:rsid w:val="004F7CB6"/>
    <w:rsid w:val="00513E9E"/>
    <w:rsid w:val="00520C19"/>
    <w:rsid w:val="00521530"/>
    <w:rsid w:val="00521C74"/>
    <w:rsid w:val="005270DE"/>
    <w:rsid w:val="00527D04"/>
    <w:rsid w:val="00533BB0"/>
    <w:rsid w:val="005347DE"/>
    <w:rsid w:val="00544D19"/>
    <w:rsid w:val="00552F5D"/>
    <w:rsid w:val="005551C4"/>
    <w:rsid w:val="0056661F"/>
    <w:rsid w:val="0057046B"/>
    <w:rsid w:val="0057411A"/>
    <w:rsid w:val="00584C32"/>
    <w:rsid w:val="005852E1"/>
    <w:rsid w:val="005C4470"/>
    <w:rsid w:val="005C4F79"/>
    <w:rsid w:val="005C6377"/>
    <w:rsid w:val="005D53CE"/>
    <w:rsid w:val="005E2B21"/>
    <w:rsid w:val="005E5CB3"/>
    <w:rsid w:val="00600F9A"/>
    <w:rsid w:val="00603908"/>
    <w:rsid w:val="00614D9E"/>
    <w:rsid w:val="006248F3"/>
    <w:rsid w:val="00632923"/>
    <w:rsid w:val="006335EE"/>
    <w:rsid w:val="006556FD"/>
    <w:rsid w:val="00655C38"/>
    <w:rsid w:val="00667FC0"/>
    <w:rsid w:val="006874FC"/>
    <w:rsid w:val="006A7E31"/>
    <w:rsid w:val="006B786F"/>
    <w:rsid w:val="006C450B"/>
    <w:rsid w:val="006D0E60"/>
    <w:rsid w:val="006E15C6"/>
    <w:rsid w:val="006E30AC"/>
    <w:rsid w:val="007159D6"/>
    <w:rsid w:val="00720938"/>
    <w:rsid w:val="00752CD1"/>
    <w:rsid w:val="00771A20"/>
    <w:rsid w:val="00784079"/>
    <w:rsid w:val="007E3258"/>
    <w:rsid w:val="007F6D42"/>
    <w:rsid w:val="0081719E"/>
    <w:rsid w:val="00821E26"/>
    <w:rsid w:val="00830B0F"/>
    <w:rsid w:val="00854B41"/>
    <w:rsid w:val="00857C31"/>
    <w:rsid w:val="00860FEE"/>
    <w:rsid w:val="00861277"/>
    <w:rsid w:val="0086206A"/>
    <w:rsid w:val="00881D4E"/>
    <w:rsid w:val="008B2C23"/>
    <w:rsid w:val="008E4BAF"/>
    <w:rsid w:val="008F294B"/>
    <w:rsid w:val="008F711B"/>
    <w:rsid w:val="00900598"/>
    <w:rsid w:val="00905C4B"/>
    <w:rsid w:val="00914DFC"/>
    <w:rsid w:val="009367D8"/>
    <w:rsid w:val="009450FF"/>
    <w:rsid w:val="009455C6"/>
    <w:rsid w:val="00960B77"/>
    <w:rsid w:val="009703D8"/>
    <w:rsid w:val="009A67BA"/>
    <w:rsid w:val="009C063A"/>
    <w:rsid w:val="009D2453"/>
    <w:rsid w:val="009D33E9"/>
    <w:rsid w:val="009D76B6"/>
    <w:rsid w:val="009F36D5"/>
    <w:rsid w:val="00A030E2"/>
    <w:rsid w:val="00A03EBD"/>
    <w:rsid w:val="00A17F5F"/>
    <w:rsid w:val="00A42A6C"/>
    <w:rsid w:val="00A66B30"/>
    <w:rsid w:val="00A8067B"/>
    <w:rsid w:val="00A916D9"/>
    <w:rsid w:val="00A930A6"/>
    <w:rsid w:val="00A973A2"/>
    <w:rsid w:val="00AA1635"/>
    <w:rsid w:val="00AB1F1E"/>
    <w:rsid w:val="00AE211E"/>
    <w:rsid w:val="00AF44DE"/>
    <w:rsid w:val="00AF5DC0"/>
    <w:rsid w:val="00B0108B"/>
    <w:rsid w:val="00B26D58"/>
    <w:rsid w:val="00B34A9D"/>
    <w:rsid w:val="00B42673"/>
    <w:rsid w:val="00B44A5D"/>
    <w:rsid w:val="00B475E5"/>
    <w:rsid w:val="00B81E97"/>
    <w:rsid w:val="00B91903"/>
    <w:rsid w:val="00BB6E1F"/>
    <w:rsid w:val="00BB6FAC"/>
    <w:rsid w:val="00BD3E30"/>
    <w:rsid w:val="00BE6EA1"/>
    <w:rsid w:val="00BF231A"/>
    <w:rsid w:val="00BF773C"/>
    <w:rsid w:val="00C22219"/>
    <w:rsid w:val="00C34108"/>
    <w:rsid w:val="00C6387F"/>
    <w:rsid w:val="00C66636"/>
    <w:rsid w:val="00C76D93"/>
    <w:rsid w:val="00C86A95"/>
    <w:rsid w:val="00CA0EEF"/>
    <w:rsid w:val="00CB4519"/>
    <w:rsid w:val="00CC5193"/>
    <w:rsid w:val="00CD5A7F"/>
    <w:rsid w:val="00CE6545"/>
    <w:rsid w:val="00CF42BF"/>
    <w:rsid w:val="00D073CF"/>
    <w:rsid w:val="00D128D9"/>
    <w:rsid w:val="00D20A70"/>
    <w:rsid w:val="00D46CCB"/>
    <w:rsid w:val="00D52993"/>
    <w:rsid w:val="00D5796A"/>
    <w:rsid w:val="00D77C0D"/>
    <w:rsid w:val="00D82990"/>
    <w:rsid w:val="00D8730C"/>
    <w:rsid w:val="00DB553E"/>
    <w:rsid w:val="00DC5420"/>
    <w:rsid w:val="00DD5E40"/>
    <w:rsid w:val="00DE6ABE"/>
    <w:rsid w:val="00DF17B9"/>
    <w:rsid w:val="00DF2CE3"/>
    <w:rsid w:val="00DF6783"/>
    <w:rsid w:val="00DF7D87"/>
    <w:rsid w:val="00E10542"/>
    <w:rsid w:val="00E16330"/>
    <w:rsid w:val="00E25B04"/>
    <w:rsid w:val="00E27DB2"/>
    <w:rsid w:val="00E35342"/>
    <w:rsid w:val="00E50245"/>
    <w:rsid w:val="00E52192"/>
    <w:rsid w:val="00E641D0"/>
    <w:rsid w:val="00E845B2"/>
    <w:rsid w:val="00E87F1A"/>
    <w:rsid w:val="00E953E6"/>
    <w:rsid w:val="00E968A6"/>
    <w:rsid w:val="00EA37ED"/>
    <w:rsid w:val="00EC0B3E"/>
    <w:rsid w:val="00ED297A"/>
    <w:rsid w:val="00EF5D51"/>
    <w:rsid w:val="00F136DC"/>
    <w:rsid w:val="00F14D32"/>
    <w:rsid w:val="00F17B72"/>
    <w:rsid w:val="00F20DC7"/>
    <w:rsid w:val="00F31737"/>
    <w:rsid w:val="00F33812"/>
    <w:rsid w:val="00F42957"/>
    <w:rsid w:val="00F7661B"/>
    <w:rsid w:val="00F83B25"/>
    <w:rsid w:val="00FD70C2"/>
    <w:rsid w:val="00FE5A90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EF4C1"/>
  <w15:chartTrackingRefBased/>
  <w15:docId w15:val="{7D1A9557-90AB-4CAA-A9CB-56FFF87E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342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line="210" w:lineRule="exact"/>
      <w:outlineLvl w:val="0"/>
    </w:pPr>
    <w:rPr>
      <w:rFonts w:ascii="Arial Narrow" w:hAnsi="Arial Narrow"/>
      <w:b/>
      <w:bCs/>
      <w:sz w:val="19"/>
    </w:rPr>
  </w:style>
  <w:style w:type="paragraph" w:styleId="Titre2">
    <w:name w:val="heading 2"/>
    <w:basedOn w:val="Normal"/>
    <w:next w:val="Normal"/>
    <w:link w:val="Titre2Car"/>
    <w:qFormat/>
    <w:pPr>
      <w:keepNext/>
      <w:spacing w:line="210" w:lineRule="exact"/>
      <w:outlineLvl w:val="1"/>
    </w:pPr>
    <w:rPr>
      <w:rFonts w:ascii="Arial Narrow" w:hAnsi="Arial Narrow"/>
      <w:b/>
      <w:bCs/>
      <w:sz w:val="16"/>
    </w:rPr>
  </w:style>
  <w:style w:type="paragraph" w:styleId="Titre3">
    <w:name w:val="heading 3"/>
    <w:basedOn w:val="Normal"/>
    <w:next w:val="Normal"/>
    <w:link w:val="Titre3Car"/>
    <w:qFormat/>
    <w:pPr>
      <w:keepNext/>
      <w:spacing w:line="280" w:lineRule="exact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D073CF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uiPriority w:val="9"/>
    <w:rsid w:val="003972A1"/>
    <w:rPr>
      <w:rFonts w:ascii="Arial Narrow" w:hAnsi="Arial Narrow"/>
      <w:b/>
      <w:bCs/>
      <w:sz w:val="19"/>
      <w:szCs w:val="24"/>
    </w:rPr>
  </w:style>
  <w:style w:type="character" w:customStyle="1" w:styleId="Titre2Car">
    <w:name w:val="Titre 2 Car"/>
    <w:link w:val="Titre2"/>
    <w:rsid w:val="003972A1"/>
    <w:rPr>
      <w:rFonts w:ascii="Arial Narrow" w:hAnsi="Arial Narrow"/>
      <w:b/>
      <w:bCs/>
      <w:sz w:val="16"/>
      <w:szCs w:val="24"/>
    </w:rPr>
  </w:style>
  <w:style w:type="paragraph" w:customStyle="1" w:styleId="05-LieuetdateEn-tteLettreexterne">
    <w:name w:val="05-Lieu et date_En-tête_Lettre externe"/>
    <w:basedOn w:val="En-tte"/>
    <w:qFormat/>
    <w:rsid w:val="002220AC"/>
    <w:pPr>
      <w:tabs>
        <w:tab w:val="clear" w:pos="4536"/>
        <w:tab w:val="clear" w:pos="9072"/>
      </w:tabs>
      <w:spacing w:before="600" w:after="1200" w:line="280" w:lineRule="exact"/>
      <w:ind w:left="3294"/>
    </w:pPr>
  </w:style>
  <w:style w:type="paragraph" w:customStyle="1" w:styleId="01-TexteLettreexterne">
    <w:name w:val="01-Texte_Lettre externe"/>
    <w:basedOn w:val="Normal"/>
    <w:link w:val="01-TexteLettreexterneCar"/>
    <w:qFormat/>
    <w:rsid w:val="00E968A6"/>
    <w:pPr>
      <w:spacing w:line="280" w:lineRule="exact"/>
    </w:pPr>
  </w:style>
  <w:style w:type="paragraph" w:customStyle="1" w:styleId="08-FormuledappelLettreexterne">
    <w:name w:val="08-Formule d'appel_Lettre externe"/>
    <w:basedOn w:val="En-tte"/>
    <w:link w:val="08-FormuledappelLettreexterneCar"/>
    <w:qFormat/>
    <w:rsid w:val="002220AC"/>
    <w:pPr>
      <w:tabs>
        <w:tab w:val="clear" w:pos="4536"/>
        <w:tab w:val="clear" w:pos="9072"/>
      </w:tabs>
      <w:spacing w:line="280" w:lineRule="exact"/>
    </w:pPr>
  </w:style>
  <w:style w:type="paragraph" w:customStyle="1" w:styleId="03-TxtgrasLettreexterne">
    <w:name w:val="03-Txt gras_Lettre externe"/>
    <w:basedOn w:val="Normal"/>
    <w:rsid w:val="00E968A6"/>
    <w:pPr>
      <w:spacing w:line="280" w:lineRule="exact"/>
    </w:pPr>
    <w:rPr>
      <w:b/>
      <w:bCs/>
    </w:rPr>
  </w:style>
  <w:style w:type="character" w:customStyle="1" w:styleId="En-tteCar">
    <w:name w:val="En-tête Car"/>
    <w:link w:val="En-tte"/>
    <w:rsid w:val="00E968A6"/>
    <w:rPr>
      <w:rFonts w:ascii="Arial" w:hAnsi="Arial" w:cs="Arial"/>
      <w:szCs w:val="24"/>
    </w:rPr>
  </w:style>
  <w:style w:type="character" w:customStyle="1" w:styleId="08-FormuledappelLettreexterneCar">
    <w:name w:val="08-Formule d'appel_Lettre externe Car"/>
    <w:basedOn w:val="En-tteCar"/>
    <w:link w:val="08-FormuledappelLettreexterne"/>
    <w:rsid w:val="002220AC"/>
    <w:rPr>
      <w:rFonts w:ascii="Arial" w:hAnsi="Arial" w:cs="Arial"/>
      <w:szCs w:val="24"/>
    </w:rPr>
  </w:style>
  <w:style w:type="paragraph" w:customStyle="1" w:styleId="03-Puce1Lettreexterne">
    <w:name w:val="03-Puce 1_Lettre externe"/>
    <w:basedOn w:val="01-TexteLettreexterne"/>
    <w:link w:val="03-Puce1LettreexterneCar"/>
    <w:qFormat/>
    <w:rsid w:val="00E968A6"/>
  </w:style>
  <w:style w:type="paragraph" w:customStyle="1" w:styleId="Puce1">
    <w:name w:val="Puce 1"/>
    <w:basedOn w:val="03-Puce1Lettreexterne"/>
    <w:link w:val="Puce1Car"/>
    <w:rsid w:val="001149AD"/>
    <w:pPr>
      <w:numPr>
        <w:numId w:val="3"/>
      </w:numPr>
    </w:pPr>
  </w:style>
  <w:style w:type="paragraph" w:customStyle="1" w:styleId="04-Puce2Lettreexterne">
    <w:name w:val="04-Puce 2_Lettre externe"/>
    <w:basedOn w:val="03-Puce1Lettreexterne"/>
    <w:qFormat/>
    <w:rsid w:val="001149AD"/>
    <w:pPr>
      <w:ind w:left="1440" w:hanging="360"/>
    </w:pPr>
  </w:style>
  <w:style w:type="character" w:customStyle="1" w:styleId="01-TexteLettreexterneCar">
    <w:name w:val="01-Texte_Lettre externe Car"/>
    <w:link w:val="01-TexteLettreexterne"/>
    <w:rsid w:val="001149AD"/>
    <w:rPr>
      <w:rFonts w:ascii="Arial" w:hAnsi="Arial" w:cs="Arial"/>
      <w:szCs w:val="24"/>
    </w:rPr>
  </w:style>
  <w:style w:type="character" w:customStyle="1" w:styleId="03-Puce1LettreexterneCar">
    <w:name w:val="03-Puce 1_Lettre externe Car"/>
    <w:basedOn w:val="01-TexteLettreexterneCar"/>
    <w:link w:val="03-Puce1Lettreexterne"/>
    <w:rsid w:val="001149AD"/>
    <w:rPr>
      <w:rFonts w:ascii="Arial" w:hAnsi="Arial" w:cs="Arial"/>
      <w:szCs w:val="24"/>
    </w:rPr>
  </w:style>
  <w:style w:type="character" w:customStyle="1" w:styleId="Puce1Car">
    <w:name w:val="Puce 1 Car"/>
    <w:basedOn w:val="03-Puce1LettreexterneCar"/>
    <w:link w:val="Puce1"/>
    <w:rsid w:val="001149AD"/>
    <w:rPr>
      <w:rFonts w:ascii="Arial" w:hAnsi="Arial" w:cs="Arial"/>
      <w:szCs w:val="24"/>
    </w:rPr>
  </w:style>
  <w:style w:type="paragraph" w:customStyle="1" w:styleId="09-NomprnomsignatairefindelettreLettreexterne">
    <w:name w:val="09-Nom prénom signataire_fin de lettre_Lettre externe"/>
    <w:basedOn w:val="Normal"/>
    <w:qFormat/>
    <w:rsid w:val="001149AD"/>
    <w:pPr>
      <w:spacing w:before="1200" w:line="280" w:lineRule="exact"/>
      <w:ind w:left="3294"/>
    </w:pPr>
  </w:style>
  <w:style w:type="paragraph" w:customStyle="1" w:styleId="06-ObjetLettreexterne">
    <w:name w:val="06-Objet_Lettre externe"/>
    <w:basedOn w:val="Normal"/>
    <w:qFormat/>
    <w:rsid w:val="00CE6545"/>
    <w:pPr>
      <w:spacing w:before="1400" w:line="280" w:lineRule="exact"/>
    </w:pPr>
    <w:rPr>
      <w:b/>
      <w:bCs/>
    </w:rPr>
  </w:style>
  <w:style w:type="paragraph" w:customStyle="1" w:styleId="02-Txtgras">
    <w:name w:val="02-Txt gras"/>
    <w:basedOn w:val="Normal"/>
    <w:link w:val="02-TxtgrasCar"/>
    <w:qFormat/>
    <w:rsid w:val="00632923"/>
    <w:pPr>
      <w:spacing w:line="280" w:lineRule="exact"/>
    </w:pPr>
    <w:rPr>
      <w:b/>
      <w:bCs/>
    </w:rPr>
  </w:style>
  <w:style w:type="paragraph" w:customStyle="1" w:styleId="07-RfrenceLettreexterne">
    <w:name w:val="07-Référence_Lettre externe"/>
    <w:basedOn w:val="02-Txtgras"/>
    <w:link w:val="07-RfrenceLettreexterneCar"/>
    <w:qFormat/>
    <w:rsid w:val="00632923"/>
    <w:pPr>
      <w:spacing w:before="120"/>
    </w:pPr>
  </w:style>
  <w:style w:type="paragraph" w:customStyle="1" w:styleId="10-Fonctionsignataire-findelettreLettreexterne">
    <w:name w:val="10-Fonction signataire-fin de lettre_Lettre externe"/>
    <w:basedOn w:val="Normal"/>
    <w:link w:val="10-Fonctionsignataire-findelettreLettreexterneCar"/>
    <w:qFormat/>
    <w:rsid w:val="00E641D0"/>
    <w:pPr>
      <w:spacing w:line="280" w:lineRule="exact"/>
      <w:ind w:left="3294"/>
    </w:pPr>
  </w:style>
  <w:style w:type="character" w:customStyle="1" w:styleId="02-TxtgrasCar">
    <w:name w:val="02-Txt gras Car"/>
    <w:link w:val="02-Txtgras"/>
    <w:rsid w:val="00632923"/>
    <w:rPr>
      <w:rFonts w:ascii="Arial" w:hAnsi="Arial" w:cs="Arial"/>
      <w:b/>
      <w:bCs/>
      <w:szCs w:val="24"/>
    </w:rPr>
  </w:style>
  <w:style w:type="character" w:customStyle="1" w:styleId="07-RfrenceLettreexterneCar">
    <w:name w:val="07-Référence_Lettre externe Car"/>
    <w:basedOn w:val="02-TxtgrasCar"/>
    <w:link w:val="07-RfrenceLettreexterne"/>
    <w:rsid w:val="00632923"/>
    <w:rPr>
      <w:rFonts w:ascii="Arial" w:hAnsi="Arial" w:cs="Arial"/>
      <w:b/>
      <w:bCs/>
      <w:szCs w:val="24"/>
    </w:rPr>
  </w:style>
  <w:style w:type="paragraph" w:customStyle="1" w:styleId="11-TitreCartouchegaucheLettreexterne">
    <w:name w:val="11-Titre_Cartouche gauche_Lettre externe"/>
    <w:basedOn w:val="Titre1"/>
    <w:link w:val="11-TitreCartouchegaucheLettreexterneCar"/>
    <w:qFormat/>
    <w:rsid w:val="00E641D0"/>
    <w:pPr>
      <w:jc w:val="right"/>
    </w:pPr>
  </w:style>
  <w:style w:type="character" w:customStyle="1" w:styleId="10-Fonctionsignataire-findelettreLettreexterneCar">
    <w:name w:val="10-Fonction signataire-fin de lettre_Lettre externe Car"/>
    <w:link w:val="10-Fonctionsignataire-findelettreLettreexterne"/>
    <w:rsid w:val="00E641D0"/>
    <w:rPr>
      <w:rFonts w:ascii="Arial" w:hAnsi="Arial" w:cs="Arial"/>
      <w:szCs w:val="24"/>
    </w:rPr>
  </w:style>
  <w:style w:type="character" w:customStyle="1" w:styleId="11-TitreCartouchegaucheLettreexterneCar">
    <w:name w:val="11-Titre_Cartouche gauche_Lettre externe Car"/>
    <w:basedOn w:val="Titre1Car"/>
    <w:link w:val="11-TitreCartouchegaucheLettreexterne"/>
    <w:rsid w:val="00E641D0"/>
    <w:rPr>
      <w:rFonts w:ascii="Arial Narrow" w:hAnsi="Arial Narrow"/>
      <w:b/>
      <w:bCs/>
      <w:sz w:val="19"/>
      <w:szCs w:val="24"/>
    </w:rPr>
  </w:style>
  <w:style w:type="paragraph" w:customStyle="1" w:styleId="12-ServiceCartouchegaucheLettreexterne">
    <w:name w:val="12-Service_Cartouche gauche_Lettre externe"/>
    <w:basedOn w:val="Titre2"/>
    <w:link w:val="12-ServiceCartouchegaucheLettreexterneCar"/>
    <w:qFormat/>
    <w:rsid w:val="00E641D0"/>
    <w:pPr>
      <w:jc w:val="right"/>
    </w:pPr>
  </w:style>
  <w:style w:type="paragraph" w:customStyle="1" w:styleId="13-DossiersuiviCartouchegaucheLettreexterne">
    <w:name w:val="13-Dossier suivi_Cartouche gauche_Lettre externe"/>
    <w:basedOn w:val="Normal"/>
    <w:link w:val="13-DossiersuiviCartouchegaucheLettreexterneCar"/>
    <w:qFormat/>
    <w:rsid w:val="00E641D0"/>
    <w:pPr>
      <w:spacing w:line="210" w:lineRule="exact"/>
      <w:jc w:val="right"/>
    </w:pPr>
    <w:rPr>
      <w:rFonts w:ascii="Arial Narrow" w:hAnsi="Arial Narrow"/>
      <w:sz w:val="16"/>
    </w:rPr>
  </w:style>
  <w:style w:type="character" w:customStyle="1" w:styleId="12-ServiceCartouchegaucheLettreexterneCar">
    <w:name w:val="12-Service_Cartouche gauche_Lettre externe Car"/>
    <w:basedOn w:val="Titre2Car"/>
    <w:link w:val="12-Servic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4-AdresseCartouchegaucheLettreexterne">
    <w:name w:val="14-Adresse_Cartouche gauche_Lettre externe"/>
    <w:basedOn w:val="Titre2"/>
    <w:link w:val="14-AdresseCartouchegaucheLettreexterneCar"/>
    <w:qFormat/>
    <w:rsid w:val="00E641D0"/>
    <w:pPr>
      <w:jc w:val="right"/>
    </w:pPr>
  </w:style>
  <w:style w:type="character" w:customStyle="1" w:styleId="13-DossiersuiviCartouchegaucheLettreexterneCar">
    <w:name w:val="13-Dossier suivi_Cartouche gauche_Lettre externe Car"/>
    <w:link w:val="13-DossiersuiviCartouchegaucheLettreexterne"/>
    <w:rsid w:val="00E641D0"/>
    <w:rPr>
      <w:rFonts w:ascii="Arial Narrow" w:hAnsi="Arial Narrow" w:cs="Arial"/>
      <w:sz w:val="16"/>
      <w:szCs w:val="24"/>
    </w:rPr>
  </w:style>
  <w:style w:type="character" w:customStyle="1" w:styleId="14-AdresseCartouchegaucheLettreexterneCar">
    <w:name w:val="14-Adresse_Cartouche gauche_Lettre externe Car"/>
    <w:basedOn w:val="Titre2Car"/>
    <w:link w:val="14-Adress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5-Destinatairepieddepage">
    <w:name w:val="15-Destinataire_pied de page"/>
    <w:basedOn w:val="En-tte"/>
    <w:qFormat/>
    <w:rsid w:val="00CE6545"/>
    <w:pPr>
      <w:tabs>
        <w:tab w:val="clear" w:pos="4536"/>
        <w:tab w:val="clear" w:pos="9072"/>
      </w:tabs>
      <w:spacing w:before="840" w:line="280" w:lineRule="exact"/>
    </w:pPr>
  </w:style>
  <w:style w:type="paragraph" w:customStyle="1" w:styleId="16-CPI-PJ-NBPieddepage">
    <w:name w:val="16-CPI-PJ-NB_ Pied de page"/>
    <w:basedOn w:val="En-tte"/>
    <w:qFormat/>
    <w:rsid w:val="00CE6545"/>
    <w:pPr>
      <w:tabs>
        <w:tab w:val="clear" w:pos="4536"/>
        <w:tab w:val="clear" w:pos="9072"/>
      </w:tabs>
      <w:spacing w:before="420" w:line="280" w:lineRule="exact"/>
    </w:pPr>
    <w:rPr>
      <w:b/>
      <w:bCs/>
    </w:rPr>
  </w:style>
  <w:style w:type="paragraph" w:styleId="Textedebulles">
    <w:name w:val="Balloon Text"/>
    <w:basedOn w:val="Normal"/>
    <w:link w:val="TextedebullesCar"/>
    <w:rsid w:val="000140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140E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rsid w:val="00D073CF"/>
    <w:rPr>
      <w:sz w:val="24"/>
    </w:rPr>
  </w:style>
  <w:style w:type="character" w:customStyle="1" w:styleId="Titre3Car">
    <w:name w:val="Titre 3 Car"/>
    <w:link w:val="Titre3"/>
    <w:rsid w:val="00D073CF"/>
    <w:rPr>
      <w:rFonts w:ascii="Arial" w:hAnsi="Arial" w:cs="Arial"/>
      <w:b/>
      <w:bCs/>
      <w:szCs w:val="24"/>
    </w:rPr>
  </w:style>
  <w:style w:type="paragraph" w:styleId="Corpsdetexte">
    <w:name w:val="Body Text"/>
    <w:basedOn w:val="Normal"/>
    <w:link w:val="CorpsdetexteCar"/>
    <w:rsid w:val="00D073CF"/>
    <w:pPr>
      <w:jc w:val="both"/>
    </w:pPr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D073CF"/>
    <w:rPr>
      <w:b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7C0D"/>
  </w:style>
  <w:style w:type="paragraph" w:styleId="Paragraphedeliste">
    <w:name w:val="List Paragraph"/>
    <w:basedOn w:val="Normal"/>
    <w:uiPriority w:val="34"/>
    <w:qFormat/>
    <w:rsid w:val="00C76D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5420"/>
    <w:pPr>
      <w:overflowPunct/>
      <w:autoSpaceDE/>
      <w:autoSpaceDN/>
      <w:adjustRightInd/>
      <w:spacing w:line="324" w:lineRule="auto"/>
      <w:ind w:firstLine="288"/>
      <w:textAlignment w:val="auto"/>
    </w:pPr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0108B"/>
    <w:pPr>
      <w:numPr>
        <w:ilvl w:val="1"/>
      </w:numPr>
      <w:overflowPunct/>
      <w:autoSpaceDE/>
      <w:autoSpaceDN/>
      <w:adjustRightInd/>
      <w:spacing w:line="324" w:lineRule="auto"/>
      <w:ind w:firstLine="288"/>
      <w:textAlignment w:val="auto"/>
    </w:pPr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rsid w:val="00B0108B"/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B0108B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B0108B"/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styleId="Lienhypertexte">
    <w:name w:val="Hyperlink"/>
    <w:basedOn w:val="Policepardfaut"/>
    <w:uiPriority w:val="99"/>
    <w:rsid w:val="005270DE"/>
    <w:rPr>
      <w:color w:val="0563C1" w:themeColor="hyperlink"/>
      <w:u w:val="single"/>
    </w:rPr>
  </w:style>
  <w:style w:type="paragraph" w:customStyle="1" w:styleId="DfxFaxNum">
    <w:name w:val="DfxFaxNum"/>
    <w:basedOn w:val="Normal"/>
    <w:rsid w:val="00E52192"/>
    <w:pPr>
      <w:overflowPunct/>
      <w:autoSpaceDE/>
      <w:autoSpaceDN/>
      <w:adjustRightInd/>
      <w:textAlignment w:val="auto"/>
    </w:pPr>
  </w:style>
  <w:style w:type="paragraph" w:customStyle="1" w:styleId="Default">
    <w:name w:val="Default"/>
    <w:rsid w:val="003171D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39"/>
    <w:rsid w:val="00451BA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F83B25"/>
    <w:pPr>
      <w:overflowPunct/>
      <w:autoSpaceDE/>
      <w:autoSpaceDN/>
      <w:adjustRightInd/>
      <w:textAlignment w:val="auto"/>
    </w:pPr>
    <w:rPr>
      <w:rFonts w:asciiTheme="minorHAnsi" w:hAnsiTheme="minorHAns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83B25"/>
    <w:rPr>
      <w:rFonts w:asciiTheme="minorHAnsi" w:hAnsiTheme="minorHAnsi"/>
      <w:lang w:eastAsia="en-US"/>
    </w:rPr>
  </w:style>
  <w:style w:type="character" w:styleId="Appelnotedebasdep">
    <w:name w:val="footnote reference"/>
    <w:basedOn w:val="Policepardfaut"/>
    <w:unhideWhenUsed/>
    <w:rsid w:val="00F83B25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E3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download/pdf?id=RXAkPiH46HPlfBr9nv5wqIvKSk5AJ5_K4MfKeTuWgLs=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-aix-marseille.fr/media/28757/downloa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-aix-marseille.fr/media/17705/downloa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c-aix-marseille.fr/media/19487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-aix-marseille.fr/media/21586/downloa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rero\Desktop\CLEF%20septembre%202017\RENTREE%202019\RECTORAT\CHARTE%20COMMUNICATION\Lettre%20externe_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FB1D-466E-404C-9E70-F812288A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externe_2018.dot</Template>
  <TotalTime>31</TotalTime>
  <Pages>2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réduction / allongement                                                de la durée du contrat d’apprentissage – Article L6222-7-1</vt:lpstr>
    </vt:vector>
  </TitlesOfParts>
  <Company>information, contrôle &amp; ACCOMPAGNEMENT Pedagogique des formations par apprentissage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réduction / allongement                                                de la durée du contrat d’apprentissage – Article L6222-7-1</dc:title>
  <dc:subject/>
  <dc:creator>Denis Herrero</dc:creator>
  <cp:keywords/>
  <dc:description/>
  <cp:lastModifiedBy>Herrero Denis</cp:lastModifiedBy>
  <cp:revision>5</cp:revision>
  <cp:lastPrinted>2022-04-01T18:02:00Z</cp:lastPrinted>
  <dcterms:created xsi:type="dcterms:W3CDTF">2022-04-05T09:45:00Z</dcterms:created>
  <dcterms:modified xsi:type="dcterms:W3CDTF">2025-01-23T12:23:00Z</dcterms:modified>
</cp:coreProperties>
</file>